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8200" w14:textId="3D81CA73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33183">
        <w:rPr>
          <w:b/>
          <w:sz w:val="24"/>
          <w:szCs w:val="24"/>
          <w:lang w:eastAsia="ko-KR"/>
        </w:rPr>
        <w:t>#8</w:t>
      </w:r>
      <w:r w:rsidR="00CC4DE5">
        <w:rPr>
          <w:b/>
          <w:sz w:val="24"/>
          <w:szCs w:val="24"/>
          <w:lang w:eastAsia="ko-KR"/>
        </w:rPr>
        <w:t>9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95DD3">
        <w:rPr>
          <w:b/>
          <w:i/>
          <w:noProof/>
          <w:sz w:val="24"/>
          <w:szCs w:val="24"/>
          <w:lang w:eastAsia="ko-KR"/>
        </w:rPr>
        <w:t>7</w:t>
      </w:r>
      <w:r w:rsidR="00364828">
        <w:rPr>
          <w:b/>
          <w:i/>
          <w:noProof/>
          <w:sz w:val="24"/>
          <w:szCs w:val="24"/>
          <w:lang w:eastAsia="ko-KR"/>
        </w:rPr>
        <w:t>0</w:t>
      </w:r>
      <w:r w:rsidR="00CC4DE5">
        <w:rPr>
          <w:b/>
          <w:i/>
          <w:noProof/>
          <w:sz w:val="24"/>
          <w:szCs w:val="24"/>
          <w:lang w:eastAsia="ko-KR"/>
        </w:rPr>
        <w:t>80</w:t>
      </w:r>
      <w:r w:rsidR="00BB30EE">
        <w:rPr>
          <w:b/>
          <w:i/>
          <w:noProof/>
          <w:sz w:val="24"/>
          <w:szCs w:val="24"/>
          <w:lang w:eastAsia="ko-KR"/>
        </w:rPr>
        <w:t>44</w:t>
      </w:r>
    </w:p>
    <w:bookmarkEnd w:id="0"/>
    <w:bookmarkEnd w:id="1"/>
    <w:p w14:paraId="36A6E7DB" w14:textId="63CABDC1" w:rsidR="006D2ED0" w:rsidRPr="006E473F" w:rsidRDefault="00224C82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  <w:lang w:val="en-US" w:eastAsia="ko-KR"/>
        </w:rPr>
        <w:t>Hangzhou</w:t>
      </w:r>
      <w:r w:rsidR="00493FF0">
        <w:rPr>
          <w:rFonts w:cs="Arial" w:hint="eastAsia"/>
          <w:b/>
          <w:bCs/>
          <w:sz w:val="24"/>
          <w:szCs w:val="24"/>
          <w:lang w:val="en-US" w:eastAsia="ko-KR"/>
        </w:rPr>
        <w:t xml:space="preserve">, </w:t>
      </w:r>
      <w:r>
        <w:rPr>
          <w:rFonts w:cs="Arial"/>
          <w:b/>
          <w:bCs/>
          <w:sz w:val="24"/>
          <w:szCs w:val="24"/>
          <w:lang w:val="en-US" w:eastAsia="ko-KR"/>
        </w:rPr>
        <w:t>China</w:t>
      </w:r>
      <w:r w:rsidR="00493FF0">
        <w:rPr>
          <w:rFonts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cs="Arial"/>
          <w:b/>
          <w:bCs/>
          <w:sz w:val="24"/>
          <w:szCs w:val="24"/>
          <w:lang w:val="en-US" w:eastAsia="ko-KR"/>
        </w:rPr>
        <w:t>15</w:t>
      </w:r>
      <w:r>
        <w:rPr>
          <w:rFonts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493FF0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 w:rsidR="00493FF0">
        <w:rPr>
          <w:rFonts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szCs w:val="24"/>
          <w:lang w:val="en-US" w:eastAsia="ko-KR"/>
        </w:rPr>
        <w:t>19</w:t>
      </w:r>
      <w:r w:rsidR="00493FF0"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493FF0"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May</w:t>
      </w:r>
      <w:r w:rsidR="00493FF0"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 w:rsidR="00493FF0"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3C199CB1" w14:textId="3E8D41D5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0145C">
        <w:rPr>
          <w:rFonts w:ascii="Arial" w:hAnsi="Arial"/>
          <w:sz w:val="24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BB30EE">
        <w:rPr>
          <w:rFonts w:ascii="Arial" w:hAnsi="Arial"/>
          <w:sz w:val="24"/>
          <w:lang w:eastAsia="ko-KR"/>
        </w:rPr>
        <w:t>1.1.1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6A0ABC7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95E9C" w:rsidRPr="00E95E9C">
        <w:rPr>
          <w:rFonts w:ascii="Arial" w:hAnsi="Arial"/>
          <w:sz w:val="24"/>
          <w:lang w:eastAsia="ko-KR"/>
        </w:rPr>
        <w:t>CRC attachment for data channel</w:t>
      </w:r>
    </w:p>
    <w:p w14:paraId="53492CA0" w14:textId="21A3E08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B7DB421" w14:textId="55862BF0" w:rsidR="0024008E" w:rsidRDefault="00941B00" w:rsidP="0024008E">
      <w:pPr>
        <w:pStyle w:val="maintext"/>
        <w:ind w:firstLine="400"/>
      </w:pPr>
      <w:r>
        <w:rPr>
          <w:rFonts w:hint="eastAsia"/>
        </w:rPr>
        <w:t xml:space="preserve">In RAN1#88bis, </w:t>
      </w:r>
      <w:r>
        <w:t xml:space="preserve">it was agreed for CRC attachment that </w:t>
      </w:r>
    </w:p>
    <w:p w14:paraId="41C5346D" w14:textId="77777777" w:rsidR="00941B00" w:rsidRPr="00941B00" w:rsidRDefault="00941B00" w:rsidP="00941B00">
      <w:pPr>
        <w:ind w:firstLine="360"/>
        <w:rPr>
          <w:rFonts w:eastAsia="MS Mincho"/>
          <w:b/>
          <w:u w:val="single"/>
          <w:lang w:eastAsia="ja-JP"/>
        </w:rPr>
      </w:pPr>
      <w:r w:rsidRPr="00941B00">
        <w:rPr>
          <w:rFonts w:eastAsia="MS Mincho"/>
          <w:b/>
          <w:u w:val="single"/>
          <w:lang w:eastAsia="ja-JP"/>
        </w:rPr>
        <w:t>Agreement:</w:t>
      </w:r>
    </w:p>
    <w:p w14:paraId="45790D98" w14:textId="77777777" w:rsidR="00941B00" w:rsidRPr="00C547CC" w:rsidRDefault="00941B00" w:rsidP="00941B00">
      <w:pPr>
        <w:numPr>
          <w:ilvl w:val="0"/>
          <w:numId w:val="26"/>
        </w:numPr>
        <w:spacing w:after="0"/>
        <w:rPr>
          <w:rFonts w:eastAsia="MS Mincho"/>
          <w:lang w:eastAsia="ja-JP"/>
        </w:rPr>
      </w:pPr>
      <w:r w:rsidRPr="001C454E">
        <w:rPr>
          <w:rFonts w:eastAsia="MS Mincho"/>
          <w:lang w:val="en-US" w:eastAsia="ja-JP"/>
        </w:rPr>
        <w:t>Number of bits for TB-level CRC is: L</w:t>
      </w:r>
      <w:r w:rsidRPr="001C454E">
        <w:rPr>
          <w:rFonts w:eastAsia="MS Mincho"/>
          <w:vertAlign w:val="subscript"/>
          <w:lang w:val="en-US" w:eastAsia="ja-JP"/>
        </w:rPr>
        <w:t xml:space="preserve">TB,CRC </w:t>
      </w:r>
      <w:r w:rsidRPr="001C454E">
        <w:rPr>
          <w:rFonts w:eastAsia="MS Mincho"/>
          <w:lang w:val="en-US" w:eastAsia="ja-JP"/>
        </w:rPr>
        <w:t>=24 bits</w:t>
      </w:r>
      <w:r>
        <w:rPr>
          <w:rFonts w:eastAsia="MS Mincho"/>
          <w:lang w:val="en-US" w:eastAsia="ja-JP"/>
        </w:rPr>
        <w:t>, at least for TBs larger than a threshold (e.g. around 512 bits)</w:t>
      </w:r>
    </w:p>
    <w:p w14:paraId="500B4B72" w14:textId="77777777" w:rsidR="00941B00" w:rsidRPr="00C547CC" w:rsidRDefault="00941B00" w:rsidP="00941B00">
      <w:pPr>
        <w:numPr>
          <w:ilvl w:val="0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FFS the value of </w:t>
      </w:r>
      <w:r w:rsidRPr="001C454E">
        <w:rPr>
          <w:rFonts w:eastAsia="MS Mincho"/>
          <w:lang w:val="en-US" w:eastAsia="ja-JP"/>
        </w:rPr>
        <w:t>L</w:t>
      </w:r>
      <w:r w:rsidRPr="001C454E">
        <w:rPr>
          <w:rFonts w:eastAsia="MS Mincho"/>
          <w:vertAlign w:val="subscript"/>
          <w:lang w:val="en-US" w:eastAsia="ja-JP"/>
        </w:rPr>
        <w:t xml:space="preserve">TB,CRC </w:t>
      </w:r>
      <w:r>
        <w:rPr>
          <w:rFonts w:eastAsia="MS Mincho"/>
          <w:lang w:val="en-US" w:eastAsia="ja-JP"/>
        </w:rPr>
        <w:t>for TBs smaller than the threshold, and the value of the threshold (0 is not precluded)</w:t>
      </w:r>
    </w:p>
    <w:p w14:paraId="5C5A3C57" w14:textId="77777777" w:rsidR="00941B00" w:rsidRPr="001C454E" w:rsidRDefault="00941B00" w:rsidP="00941B00">
      <w:pPr>
        <w:numPr>
          <w:ilvl w:val="0"/>
          <w:numId w:val="26"/>
        </w:numPr>
        <w:spacing w:after="0"/>
        <w:rPr>
          <w:rFonts w:eastAsia="MS Mincho"/>
          <w:lang w:eastAsia="ja-JP"/>
        </w:rPr>
      </w:pPr>
      <w:r w:rsidRPr="001C454E">
        <w:rPr>
          <w:rFonts w:eastAsia="MS Mincho"/>
          <w:lang w:val="en-US" w:eastAsia="ja-JP"/>
        </w:rPr>
        <w:t xml:space="preserve">If a TB is segmented into 2 or more CBs after </w:t>
      </w:r>
      <w:r>
        <w:rPr>
          <w:rFonts w:eastAsia="MS Mincho"/>
          <w:lang w:val="en-US" w:eastAsia="ja-JP"/>
        </w:rPr>
        <w:t>code block (CB) segmentation,</w:t>
      </w:r>
    </w:p>
    <w:p w14:paraId="0CC9ACFA" w14:textId="77777777" w:rsidR="00941B00" w:rsidRPr="001C454E" w:rsidRDefault="00941B00" w:rsidP="00941B00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1C454E">
        <w:rPr>
          <w:rFonts w:eastAsia="MS Mincho"/>
          <w:lang w:val="en-US" w:eastAsia="ja-JP"/>
        </w:rPr>
        <w:t>CB-level CRC is applied, i.e., CRC bits are attached to each code block individually (as in LTE)</w:t>
      </w:r>
    </w:p>
    <w:p w14:paraId="2FFD9E5B" w14:textId="77777777" w:rsidR="00941B00" w:rsidRPr="004A1EE1" w:rsidRDefault="00941B00" w:rsidP="00941B00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Number bits</w:t>
      </w:r>
      <w:r w:rsidRPr="001C454E">
        <w:rPr>
          <w:rFonts w:eastAsia="MS Mincho"/>
          <w:lang w:val="en-US" w:eastAsia="ja-JP"/>
        </w:rPr>
        <w:t xml:space="preserve"> for CB-level CRC is: </w:t>
      </w:r>
      <w:r>
        <w:rPr>
          <w:rFonts w:eastAsia="MS Mincho"/>
          <w:lang w:val="en-US" w:eastAsia="ja-JP"/>
        </w:rPr>
        <w:t xml:space="preserve">0 &lt; </w:t>
      </w:r>
      <w:r w:rsidRPr="001C454E">
        <w:rPr>
          <w:rFonts w:eastAsia="MS Mincho"/>
          <w:lang w:val="en-US" w:eastAsia="ja-JP"/>
        </w:rPr>
        <w:t>L</w:t>
      </w:r>
      <w:r w:rsidRPr="001C454E">
        <w:rPr>
          <w:rFonts w:eastAsia="MS Mincho"/>
          <w:vertAlign w:val="subscript"/>
          <w:lang w:val="en-US" w:eastAsia="ja-JP"/>
        </w:rPr>
        <w:t>CB,CRC</w:t>
      </w:r>
      <w:r w:rsidRPr="001C454E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&lt;</w:t>
      </w:r>
      <w:r w:rsidRPr="001C454E">
        <w:rPr>
          <w:rFonts w:eastAsia="MS Mincho"/>
          <w:lang w:val="en-US" w:eastAsia="ja-JP"/>
        </w:rPr>
        <w:t>= 24 bits</w:t>
      </w:r>
    </w:p>
    <w:p w14:paraId="2FB0D0FE" w14:textId="77777777" w:rsidR="00941B00" w:rsidRPr="001C454E" w:rsidRDefault="00941B00" w:rsidP="00941B00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Exact value(s) </w:t>
      </w:r>
      <w:r w:rsidRPr="001C454E">
        <w:rPr>
          <w:rFonts w:eastAsia="MS Mincho"/>
          <w:lang w:val="en-US" w:eastAsia="ja-JP"/>
        </w:rPr>
        <w:t>L</w:t>
      </w:r>
      <w:r w:rsidRPr="001C454E">
        <w:rPr>
          <w:rFonts w:eastAsia="MS Mincho"/>
          <w:vertAlign w:val="subscript"/>
          <w:lang w:val="en-US" w:eastAsia="ja-JP"/>
        </w:rPr>
        <w:t>CB,CRC</w:t>
      </w:r>
      <w:r w:rsidRPr="001C454E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are to be agreed after base graph(s) are agreed, taking into account inherent LDPC PC capability</w:t>
      </w:r>
    </w:p>
    <w:p w14:paraId="2D4E6223" w14:textId="77777777" w:rsidR="00941B00" w:rsidRPr="004A1EE1" w:rsidRDefault="00941B00" w:rsidP="00941B00">
      <w:pPr>
        <w:numPr>
          <w:ilvl w:val="0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FFS whether f</w:t>
      </w:r>
      <w:r w:rsidRPr="001C454E">
        <w:rPr>
          <w:rFonts w:eastAsia="MS Mincho"/>
          <w:lang w:val="en-US" w:eastAsia="ja-JP"/>
        </w:rPr>
        <w:t xml:space="preserve">or a code block group (CBG) containing 2 or more CBs but not all CBs of the TB, </w:t>
      </w:r>
      <w:r>
        <w:rPr>
          <w:rFonts w:eastAsia="MS Mincho"/>
          <w:lang w:val="en-US" w:eastAsia="ja-JP"/>
        </w:rPr>
        <w:t>any</w:t>
      </w:r>
      <w:r w:rsidRPr="001C454E">
        <w:rPr>
          <w:rFonts w:eastAsia="MS Mincho"/>
          <w:lang w:val="en-US" w:eastAsia="ja-JP"/>
        </w:rPr>
        <w:t xml:space="preserve"> additional CRC bits are attached to the CBG</w:t>
      </w:r>
    </w:p>
    <w:p w14:paraId="3317A598" w14:textId="77777777" w:rsidR="00941B00" w:rsidRPr="001C454E" w:rsidRDefault="00941B00" w:rsidP="00941B00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To be decide after decision on the value(s) of </w:t>
      </w:r>
      <w:r w:rsidRPr="001C454E">
        <w:rPr>
          <w:rFonts w:eastAsia="MS Mincho"/>
          <w:lang w:val="en-US" w:eastAsia="ja-JP"/>
        </w:rPr>
        <w:t>L</w:t>
      </w:r>
      <w:r w:rsidRPr="001C454E">
        <w:rPr>
          <w:rFonts w:eastAsia="MS Mincho"/>
          <w:vertAlign w:val="subscript"/>
          <w:lang w:val="en-US" w:eastAsia="ja-JP"/>
        </w:rPr>
        <w:t>CB,CRC</w:t>
      </w:r>
      <w:r w:rsidRPr="001C454E">
        <w:rPr>
          <w:rFonts w:eastAsia="MS Mincho"/>
          <w:lang w:val="en-US" w:eastAsia="ja-JP"/>
        </w:rPr>
        <w:t xml:space="preserve"> </w:t>
      </w:r>
    </w:p>
    <w:p w14:paraId="7DEEFD4F" w14:textId="77777777" w:rsidR="00941B00" w:rsidRPr="00941B00" w:rsidRDefault="00941B00" w:rsidP="0024008E">
      <w:pPr>
        <w:pStyle w:val="maintext"/>
        <w:ind w:firstLine="400"/>
      </w:pPr>
    </w:p>
    <w:p w14:paraId="368C5C7F" w14:textId="1BE0F304" w:rsidR="00941B00" w:rsidRDefault="0050393D" w:rsidP="0024008E">
      <w:pPr>
        <w:pStyle w:val="maintext"/>
        <w:ind w:firstLine="400"/>
      </w:pPr>
      <w:r>
        <w:t>I</w:t>
      </w:r>
      <w:r>
        <w:rPr>
          <w:rFonts w:hint="eastAsia"/>
        </w:rPr>
        <w:t>n</w:t>
      </w:r>
      <w:r w:rsidR="00296F5D">
        <w:rPr>
          <w:rFonts w:hint="eastAsia"/>
        </w:rPr>
        <w:t xml:space="preserve"> this contribution, we </w:t>
      </w:r>
      <w:r w:rsidR="00A908B9">
        <w:t>propose a procedure for decision CRC attachment</w:t>
      </w:r>
      <w:r w:rsidR="00296F5D">
        <w:t>.</w:t>
      </w:r>
    </w:p>
    <w:p w14:paraId="1279BC85" w14:textId="77777777" w:rsidR="00085271" w:rsidRPr="000B0104" w:rsidRDefault="00085271" w:rsidP="0024008E">
      <w:pPr>
        <w:pStyle w:val="maintext"/>
        <w:ind w:firstLine="400"/>
        <w:rPr>
          <w:lang w:val="en-US"/>
        </w:rPr>
      </w:pPr>
    </w:p>
    <w:p w14:paraId="3C4D52C7" w14:textId="0A87C868" w:rsidR="00596E7F" w:rsidRPr="002958FD" w:rsidRDefault="00F45EDA" w:rsidP="00596E7F">
      <w:pPr>
        <w:pStyle w:val="1"/>
      </w:pPr>
      <w:r>
        <w:t xml:space="preserve">FAR According to </w:t>
      </w:r>
      <w:r w:rsidR="00296F5D">
        <w:t>CRC Attachment</w:t>
      </w:r>
    </w:p>
    <w:p w14:paraId="0E5B90B6" w14:textId="1A1006E3" w:rsidR="0024008E" w:rsidRDefault="00BA1920" w:rsidP="0024008E">
      <w:pPr>
        <w:pStyle w:val="maintext"/>
        <w:ind w:firstLine="400"/>
      </w:pPr>
      <w:r>
        <w:t>For our convenience</w:t>
      </w:r>
      <w:r w:rsidR="0024008E">
        <w:rPr>
          <w:rFonts w:hint="eastAsia"/>
        </w:rPr>
        <w:t xml:space="preserve">, we </w:t>
      </w:r>
      <w:r w:rsidR="00F45EDA">
        <w:t>define the following two options for CRC attachment:</w:t>
      </w:r>
    </w:p>
    <w:p w14:paraId="6EDB21B5" w14:textId="77777777" w:rsidR="002F3CCD" w:rsidRDefault="00F45EDA" w:rsidP="002F3CCD">
      <w:pPr>
        <w:pStyle w:val="maintext"/>
        <w:ind w:firstLine="400"/>
      </w:pPr>
      <w:r>
        <w:t xml:space="preserve">- Option 1: </w:t>
      </w:r>
      <w:r w:rsidR="002F3CCD">
        <w:rPr>
          <w:rFonts w:eastAsia="MS Mincho"/>
          <w:lang w:val="en-US" w:eastAsia="ja-JP"/>
        </w:rPr>
        <w:t>No</w:t>
      </w:r>
      <w:r w:rsidR="002F3CCD">
        <w:t xml:space="preserve"> CBG-level CRC bits and only TB-/CB-level CRC bits (</w:t>
      </w:r>
      <w:r w:rsidR="002F3CCD">
        <w:rPr>
          <w:rFonts w:eastAsia="MS Mincho"/>
          <w:lang w:val="en-US" w:eastAsia="ja-JP"/>
        </w:rPr>
        <w:t xml:space="preserve">0 &lt; </w:t>
      </w:r>
      <w:r w:rsidR="002F3CCD" w:rsidRPr="001C454E">
        <w:rPr>
          <w:rFonts w:eastAsia="MS Mincho"/>
          <w:lang w:val="en-US" w:eastAsia="ja-JP"/>
        </w:rPr>
        <w:t>L</w:t>
      </w:r>
      <w:r w:rsidR="002F3CCD" w:rsidRPr="001C454E">
        <w:rPr>
          <w:rFonts w:eastAsia="MS Mincho"/>
          <w:vertAlign w:val="subscript"/>
          <w:lang w:val="en-US" w:eastAsia="ja-JP"/>
        </w:rPr>
        <w:t>CB</w:t>
      </w:r>
      <w:proofErr w:type="gramStart"/>
      <w:r w:rsidR="002F3CCD" w:rsidRPr="001C454E">
        <w:rPr>
          <w:rFonts w:eastAsia="MS Mincho"/>
          <w:vertAlign w:val="subscript"/>
          <w:lang w:val="en-US" w:eastAsia="ja-JP"/>
        </w:rPr>
        <w:t>,CRC</w:t>
      </w:r>
      <w:proofErr w:type="gramEnd"/>
      <w:r w:rsidR="002F3CCD" w:rsidRPr="001C454E">
        <w:rPr>
          <w:rFonts w:eastAsia="MS Mincho"/>
          <w:lang w:val="en-US" w:eastAsia="ja-JP"/>
        </w:rPr>
        <w:t xml:space="preserve"> </w:t>
      </w:r>
      <w:r w:rsidR="002F3CCD">
        <w:rPr>
          <w:rFonts w:eastAsia="MS Mincho"/>
          <w:lang w:val="en-US" w:eastAsia="ja-JP"/>
        </w:rPr>
        <w:t>&lt;</w:t>
      </w:r>
      <w:r w:rsidR="002F3CCD" w:rsidRPr="001C454E">
        <w:rPr>
          <w:rFonts w:eastAsia="MS Mincho"/>
          <w:lang w:val="en-US" w:eastAsia="ja-JP"/>
        </w:rPr>
        <w:t>= 24</w:t>
      </w:r>
      <w:r w:rsidR="002F3CCD">
        <w:rPr>
          <w:rFonts w:eastAsia="MS Mincho"/>
          <w:lang w:val="en-US" w:eastAsia="ja-JP"/>
        </w:rPr>
        <w:t xml:space="preserve">, </w:t>
      </w:r>
      <w:r w:rsidR="002F3CCD" w:rsidRPr="001C454E">
        <w:rPr>
          <w:rFonts w:eastAsia="MS Mincho"/>
          <w:lang w:val="en-US" w:eastAsia="ja-JP"/>
        </w:rPr>
        <w:t>L</w:t>
      </w:r>
      <w:r w:rsidR="002F3CCD">
        <w:rPr>
          <w:rFonts w:eastAsia="MS Mincho"/>
          <w:vertAlign w:val="subscript"/>
          <w:lang w:val="en-US" w:eastAsia="ja-JP"/>
        </w:rPr>
        <w:t>T</w:t>
      </w:r>
      <w:r w:rsidR="002F3CCD" w:rsidRPr="001C454E">
        <w:rPr>
          <w:rFonts w:eastAsia="MS Mincho"/>
          <w:vertAlign w:val="subscript"/>
          <w:lang w:val="en-US" w:eastAsia="ja-JP"/>
        </w:rPr>
        <w:t>B,CRC</w:t>
      </w:r>
      <w:r w:rsidR="002F3CCD" w:rsidRPr="001C454E">
        <w:rPr>
          <w:rFonts w:eastAsia="MS Mincho"/>
          <w:lang w:val="en-US" w:eastAsia="ja-JP"/>
        </w:rPr>
        <w:t xml:space="preserve"> = 24</w:t>
      </w:r>
      <w:r w:rsidR="002F3CCD">
        <w:rPr>
          <w:rFonts w:eastAsia="MS Mincho"/>
          <w:lang w:val="en-US" w:eastAsia="ja-JP"/>
        </w:rPr>
        <w:t>).</w:t>
      </w:r>
    </w:p>
    <w:p w14:paraId="5C198826" w14:textId="1F5430AE" w:rsidR="002F3CCD" w:rsidRDefault="00F45EDA" w:rsidP="002F3CCD">
      <w:pPr>
        <w:pStyle w:val="maintext"/>
        <w:ind w:firstLine="400"/>
      </w:pPr>
      <w:r>
        <w:t xml:space="preserve">- Option 2: </w:t>
      </w:r>
      <w:r w:rsidR="0033713A">
        <w:t xml:space="preserve">Option 1 + </w:t>
      </w:r>
      <w:r w:rsidR="002F3CCD" w:rsidRPr="001C454E">
        <w:rPr>
          <w:rFonts w:eastAsia="MS Mincho"/>
          <w:lang w:val="en-US" w:eastAsia="ja-JP"/>
        </w:rPr>
        <w:t>L</w:t>
      </w:r>
      <w:r w:rsidR="002F3CCD" w:rsidRPr="001C454E">
        <w:rPr>
          <w:rFonts w:eastAsia="MS Mincho"/>
          <w:vertAlign w:val="subscript"/>
          <w:lang w:val="en-US" w:eastAsia="ja-JP"/>
        </w:rPr>
        <w:t>CB</w:t>
      </w:r>
      <w:r w:rsidR="002F3CCD">
        <w:rPr>
          <w:rFonts w:eastAsia="MS Mincho"/>
          <w:vertAlign w:val="subscript"/>
          <w:lang w:val="en-US" w:eastAsia="ja-JP"/>
        </w:rPr>
        <w:t>G</w:t>
      </w:r>
      <w:proofErr w:type="gramStart"/>
      <w:r w:rsidR="002F3CCD" w:rsidRPr="001C454E">
        <w:rPr>
          <w:rFonts w:eastAsia="MS Mincho"/>
          <w:vertAlign w:val="subscript"/>
          <w:lang w:val="en-US" w:eastAsia="ja-JP"/>
        </w:rPr>
        <w:t>,CRC</w:t>
      </w:r>
      <w:proofErr w:type="gramEnd"/>
      <w:r w:rsidR="002F3CCD">
        <w:t xml:space="preserve"> CBG-level CRC bits attached to CBG (</w:t>
      </w:r>
      <w:r w:rsidR="00E47C24">
        <w:rPr>
          <w:rFonts w:eastAsia="MS Mincho"/>
          <w:lang w:val="en-US" w:eastAsia="ja-JP"/>
        </w:rPr>
        <w:t xml:space="preserve">0 &lt; </w:t>
      </w:r>
      <w:r w:rsidR="00E47C24" w:rsidRPr="001C454E">
        <w:rPr>
          <w:rFonts w:eastAsia="MS Mincho"/>
          <w:lang w:val="en-US" w:eastAsia="ja-JP"/>
        </w:rPr>
        <w:t>L</w:t>
      </w:r>
      <w:r w:rsidR="00E47C24" w:rsidRPr="001C454E">
        <w:rPr>
          <w:rFonts w:eastAsia="MS Mincho"/>
          <w:vertAlign w:val="subscript"/>
          <w:lang w:val="en-US" w:eastAsia="ja-JP"/>
        </w:rPr>
        <w:t>CB,CRC</w:t>
      </w:r>
      <w:r w:rsidR="00E47C24">
        <w:rPr>
          <w:rFonts w:eastAsia="MS Mincho"/>
          <w:lang w:val="en-US" w:eastAsia="ja-JP"/>
        </w:rPr>
        <w:t xml:space="preserve">, </w:t>
      </w:r>
      <w:r w:rsidR="00E47C24" w:rsidRPr="001C454E">
        <w:rPr>
          <w:rFonts w:eastAsia="MS Mincho"/>
          <w:lang w:val="en-US" w:eastAsia="ja-JP"/>
        </w:rPr>
        <w:t>L</w:t>
      </w:r>
      <w:r w:rsidR="00E47C24" w:rsidRPr="001C454E">
        <w:rPr>
          <w:rFonts w:eastAsia="MS Mincho"/>
          <w:vertAlign w:val="subscript"/>
          <w:lang w:val="en-US" w:eastAsia="ja-JP"/>
        </w:rPr>
        <w:t>CB</w:t>
      </w:r>
      <w:r w:rsidR="00E47C24">
        <w:rPr>
          <w:rFonts w:eastAsia="MS Mincho"/>
          <w:vertAlign w:val="subscript"/>
          <w:lang w:val="en-US" w:eastAsia="ja-JP"/>
        </w:rPr>
        <w:t>G</w:t>
      </w:r>
      <w:r w:rsidR="00E47C24" w:rsidRPr="001C454E">
        <w:rPr>
          <w:rFonts w:eastAsia="MS Mincho"/>
          <w:vertAlign w:val="subscript"/>
          <w:lang w:val="en-US" w:eastAsia="ja-JP"/>
        </w:rPr>
        <w:t>,CRC</w:t>
      </w:r>
      <w:r w:rsidR="00E47C24">
        <w:rPr>
          <w:rFonts w:eastAsia="MS Mincho"/>
          <w:lang w:val="en-US" w:eastAsia="ja-JP"/>
        </w:rPr>
        <w:t xml:space="preserve"> &lt;</w:t>
      </w:r>
      <w:r w:rsidR="00E47C24" w:rsidRPr="001C454E">
        <w:rPr>
          <w:rFonts w:eastAsia="MS Mincho"/>
          <w:lang w:val="en-US" w:eastAsia="ja-JP"/>
        </w:rPr>
        <w:t>= 24</w:t>
      </w:r>
      <w:r w:rsidR="00E47C24">
        <w:rPr>
          <w:rFonts w:eastAsia="MS Mincho"/>
          <w:lang w:val="en-US" w:eastAsia="ja-JP"/>
        </w:rPr>
        <w:t xml:space="preserve">, </w:t>
      </w:r>
      <w:r w:rsidR="00E47C24" w:rsidRPr="001C454E">
        <w:rPr>
          <w:rFonts w:eastAsia="MS Mincho"/>
          <w:lang w:val="en-US" w:eastAsia="ja-JP"/>
        </w:rPr>
        <w:t>L</w:t>
      </w:r>
      <w:r w:rsidR="00E47C24">
        <w:rPr>
          <w:rFonts w:eastAsia="MS Mincho"/>
          <w:vertAlign w:val="subscript"/>
          <w:lang w:val="en-US" w:eastAsia="ja-JP"/>
        </w:rPr>
        <w:t>T</w:t>
      </w:r>
      <w:r w:rsidR="00E47C24" w:rsidRPr="001C454E">
        <w:rPr>
          <w:rFonts w:eastAsia="MS Mincho"/>
          <w:vertAlign w:val="subscript"/>
          <w:lang w:val="en-US" w:eastAsia="ja-JP"/>
        </w:rPr>
        <w:t>B,CRC</w:t>
      </w:r>
      <w:r w:rsidR="00E47C24" w:rsidRPr="001C454E">
        <w:rPr>
          <w:rFonts w:eastAsia="MS Mincho"/>
          <w:lang w:val="en-US" w:eastAsia="ja-JP"/>
        </w:rPr>
        <w:t xml:space="preserve"> = 24</w:t>
      </w:r>
      <w:r w:rsidR="002F3CCD">
        <w:rPr>
          <w:rFonts w:eastAsia="MS Mincho"/>
          <w:lang w:val="en-US" w:eastAsia="ja-JP"/>
        </w:rPr>
        <w:t>)</w:t>
      </w:r>
    </w:p>
    <w:p w14:paraId="69BF7F59" w14:textId="5AED06DB" w:rsidR="00F45EDA" w:rsidRDefault="00F45EDA" w:rsidP="00F45EDA">
      <w:pPr>
        <w:pStyle w:val="maintext"/>
        <w:ind w:firstLine="400"/>
      </w:pPr>
    </w:p>
    <w:p w14:paraId="069481DB" w14:textId="33A20F95" w:rsidR="004B09E0" w:rsidRDefault="00384275" w:rsidP="004405F0">
      <w:pPr>
        <w:pStyle w:val="maintext"/>
        <w:ind w:firstLine="400"/>
        <w:rPr>
          <w:rFonts w:cs="Times New Roman"/>
          <w:bCs/>
        </w:rPr>
      </w:pPr>
      <w:r>
        <w:rPr>
          <w:rFonts w:hint="eastAsia"/>
        </w:rPr>
        <w:t xml:space="preserve">In addition, </w:t>
      </w:r>
      <w:r w:rsidR="001734E4">
        <w:t xml:space="preserve">we assume that </w:t>
      </w:r>
      <w:r>
        <w:t xml:space="preserve">a CBG </w:t>
      </w:r>
      <w:r w:rsidR="001734E4">
        <w:t xml:space="preserve">consists of </w:t>
      </w:r>
      <m:oMath>
        <m:r>
          <w:rPr>
            <w:rFonts w:ascii="Cambria Math" w:hAnsi="Cambria Math"/>
          </w:rPr>
          <m:t>g</m:t>
        </m:r>
      </m:oMath>
      <w:r w:rsidR="001734E4">
        <w:rPr>
          <w:rFonts w:hint="eastAsia"/>
        </w:rPr>
        <w:t xml:space="preserve"> </w:t>
      </w:r>
      <w:r w:rsidR="001734E4">
        <w:t xml:space="preserve">CBs. </w:t>
      </w:r>
      <w:r w:rsidR="00BA1920">
        <w:t>Clearly</w:t>
      </w:r>
      <w:r w:rsidR="00BA1920">
        <w:rPr>
          <w:rFonts w:hint="eastAsia"/>
        </w:rPr>
        <w:t xml:space="preserve">, </w:t>
      </w:r>
      <w:r w:rsidR="007178DF">
        <w:t>each</w:t>
      </w:r>
      <w:r w:rsidR="00BA1920">
        <w:rPr>
          <w:rFonts w:hint="eastAsia"/>
        </w:rPr>
        <w:t xml:space="preserve"> </w:t>
      </w:r>
      <w:r w:rsidR="00BA1920">
        <w:t xml:space="preserve">CB-level </w:t>
      </w:r>
      <w:r w:rsidR="00BA1920">
        <w:rPr>
          <w:rFonts w:hint="eastAsia"/>
        </w:rPr>
        <w:t xml:space="preserve">FAR for both options </w:t>
      </w:r>
      <w:r w:rsidR="00BA1920">
        <w:t>can be regard</w:t>
      </w:r>
      <w:r w:rsidR="00840035">
        <w:rPr>
          <w:rFonts w:hint="eastAsia"/>
        </w:rPr>
        <w:t>ed</w:t>
      </w:r>
      <w:r w:rsidR="00BA1920">
        <w:t xml:space="preserve"> as </w:t>
      </w:r>
      <m:oMath>
        <m:sSup>
          <m:sSupPr>
            <m:ctrlPr>
              <w:rPr>
                <w:rFonts w:ascii="Cambria Math" w:hAnsi="Cambria Math" w:cs="Times New Roman"/>
                <w:bCs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eastAsia="en-US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en-US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lang w:eastAsia="en-US"/>
                  </w:rPr>
                  <m:t>CB,CRC</m:t>
                </m:r>
              </m:sub>
            </m:sSub>
          </m:sup>
        </m:sSup>
      </m:oMath>
      <w:r w:rsidR="00615B0F">
        <w:rPr>
          <w:rFonts w:hint="eastAsia"/>
          <w:bCs/>
        </w:rPr>
        <w:t xml:space="preserve"> </w:t>
      </w:r>
      <w:r w:rsidR="00615B0F">
        <w:rPr>
          <w:bCs/>
        </w:rPr>
        <w:t>a</w:t>
      </w:r>
      <w:r w:rsidR="00B51C8C">
        <w:rPr>
          <w:bCs/>
        </w:rPr>
        <w:t>nd</w:t>
      </w:r>
      <w:r w:rsidR="00412F1E">
        <w:rPr>
          <w:rFonts w:hint="eastAsia"/>
          <w:bCs/>
        </w:rPr>
        <w:t xml:space="preserve"> </w:t>
      </w:r>
      <w:r w:rsidR="00C712BD">
        <w:rPr>
          <w:bCs/>
        </w:rPr>
        <w:t>t</w:t>
      </w:r>
      <w:r w:rsidR="00412F1E">
        <w:rPr>
          <w:bCs/>
        </w:rPr>
        <w:t xml:space="preserve">he </w:t>
      </w:r>
      <w:r w:rsidR="002E4677">
        <w:rPr>
          <w:bCs/>
        </w:rPr>
        <w:t xml:space="preserve">worst case </w:t>
      </w:r>
      <w:r w:rsidR="00412F1E">
        <w:rPr>
          <w:bCs/>
        </w:rPr>
        <w:t>CBG-level FAR</w:t>
      </w:r>
      <w:r w:rsidR="002E4677" w:rsidRPr="002E4677">
        <w:rPr>
          <w:bCs/>
        </w:rPr>
        <w:t xml:space="preserve"> </w:t>
      </w:r>
      <w:r w:rsidR="002E4677">
        <w:rPr>
          <w:bCs/>
        </w:rPr>
        <w:t xml:space="preserve">for option 1 is </w:t>
      </w:r>
      <w:proofErr w:type="gramStart"/>
      <w:r w:rsidR="002E4677">
        <w:rPr>
          <w:bCs/>
        </w:rPr>
        <w:t xml:space="preserve">also </w:t>
      </w:r>
      <w:proofErr w:type="gramEnd"/>
      <m:oMath>
        <m:r>
          <m:rPr>
            <m:sty m:val="p"/>
          </m:rPr>
          <w:rPr>
            <w:rFonts w:ascii="Cambria Math" w:hAnsi="Cambria Math"/>
          </w:rPr>
          <m:t>FAR1=</m:t>
        </m:r>
        <m:sSup>
          <m:sSupPr>
            <m:ctrlPr>
              <w:rPr>
                <w:rFonts w:ascii="Cambria Math" w:hAnsi="Cambria Math" w:cs="Times New Roman"/>
                <w:bCs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eastAsia="en-US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en-US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lang w:eastAsia="en-US"/>
                  </w:rPr>
                  <m:t>CB,CRC</m:t>
                </m:r>
              </m:sub>
            </m:sSub>
          </m:sup>
        </m:sSup>
      </m:oMath>
      <w:r w:rsidR="006B3B0E">
        <w:rPr>
          <w:rFonts w:hint="eastAsia"/>
          <w:bCs/>
        </w:rPr>
        <w:t xml:space="preserve">. </w:t>
      </w:r>
      <w:r w:rsidR="006B3B0E">
        <w:rPr>
          <w:bCs/>
        </w:rPr>
        <w:t>Here, the worst case</w:t>
      </w:r>
      <w:r w:rsidR="004F728C">
        <w:rPr>
          <w:bCs/>
        </w:rPr>
        <w:t xml:space="preserve"> means the event </w:t>
      </w:r>
      <w:r w:rsidR="00083111">
        <w:rPr>
          <w:bCs/>
        </w:rPr>
        <w:t xml:space="preserve">that </w:t>
      </w:r>
      <m:oMath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g-1)</m:t>
        </m:r>
      </m:oMath>
      <w:r w:rsidR="004F728C">
        <w:rPr>
          <w:rFonts w:hint="eastAsia"/>
        </w:rPr>
        <w:t xml:space="preserve"> CBs</w:t>
      </w:r>
      <w:r w:rsidR="004F728C">
        <w:rPr>
          <w:bCs/>
        </w:rPr>
        <w:t xml:space="preserve"> </w:t>
      </w:r>
      <w:r w:rsidR="00083111">
        <w:rPr>
          <w:bCs/>
        </w:rPr>
        <w:t xml:space="preserve">are correctly decoded by channel code </w:t>
      </w:r>
      <w:r w:rsidR="004F728C">
        <w:rPr>
          <w:bCs/>
        </w:rPr>
        <w:t xml:space="preserve">and only 1 erroneous </w:t>
      </w:r>
      <w:r w:rsidR="00083111">
        <w:rPr>
          <w:bCs/>
        </w:rPr>
        <w:t xml:space="preserve">CB is </w:t>
      </w:r>
      <w:r w:rsidR="004F728C">
        <w:rPr>
          <w:bCs/>
        </w:rPr>
        <w:t>false</w:t>
      </w:r>
      <w:r w:rsidR="00C37798">
        <w:rPr>
          <w:bCs/>
        </w:rPr>
        <w:t>-</w:t>
      </w:r>
      <w:r w:rsidR="004F728C">
        <w:rPr>
          <w:bCs/>
        </w:rPr>
        <w:t>alarm</w:t>
      </w:r>
      <w:r w:rsidR="00083111">
        <w:rPr>
          <w:bCs/>
        </w:rPr>
        <w:t>ed</w:t>
      </w:r>
      <w:r w:rsidR="004F728C">
        <w:rPr>
          <w:rFonts w:hint="eastAsia"/>
        </w:rPr>
        <w:t xml:space="preserve">. </w:t>
      </w:r>
      <w:r w:rsidR="009E60E8">
        <w:t xml:space="preserve">Therefore, </w:t>
      </w:r>
      <w:r w:rsidR="009E60E8">
        <w:rPr>
          <w:bCs/>
        </w:rPr>
        <w:t>the worst case CBG-level FAR</w:t>
      </w:r>
      <w:r w:rsidR="009E60E8" w:rsidRPr="002E4677">
        <w:rPr>
          <w:bCs/>
        </w:rPr>
        <w:t xml:space="preserve"> </w:t>
      </w:r>
      <w:r w:rsidR="009E60E8">
        <w:rPr>
          <w:bCs/>
        </w:rPr>
        <w:t xml:space="preserve">for option 2 </w:t>
      </w:r>
      <w:proofErr w:type="gramStart"/>
      <w:r w:rsidR="009E60E8">
        <w:rPr>
          <w:bCs/>
        </w:rPr>
        <w:t xml:space="preserve">is </w:t>
      </w:r>
      <w:proofErr w:type="gramEnd"/>
      <m:oMath>
        <m:r>
          <m:rPr>
            <m:sty m:val="p"/>
          </m:rPr>
          <w:rPr>
            <w:rFonts w:ascii="Cambria Math" w:hAnsi="Cambria Math"/>
          </w:rPr>
          <m:t>FAR2=</m:t>
        </m:r>
        <m:sSup>
          <m:sSupPr>
            <m:ctrlPr>
              <w:rPr>
                <w:rFonts w:ascii="Cambria Math" w:hAnsi="Cambria Math" w:cs="Times New Roman"/>
                <w:bCs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eastAsia="en-US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en-US"/>
              </w:rPr>
              <m:t>-(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lang w:eastAsia="en-US"/>
                  </w:rPr>
                  <m:t>CB,CRC</m:t>
                </m:r>
              </m:sub>
            </m:sSub>
            <m:r>
              <w:rPr>
                <w:rFonts w:ascii="Cambria Math" w:hAnsi="Cambria Math" w:cs="Times New Roman"/>
                <w:lang w:eastAsia="en-US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lang w:eastAsia="en-US"/>
                  </w:rPr>
                  <m:t>CBG,CRC</m:t>
                </m:r>
              </m:sub>
            </m:sSub>
            <m:r>
              <w:rPr>
                <w:rFonts w:ascii="Cambria Math" w:hAnsi="Cambria Math" w:cs="Times New Roman"/>
                <w:lang w:eastAsia="en-US"/>
              </w:rPr>
              <m:t>)</m:t>
            </m:r>
          </m:sup>
        </m:sSup>
      </m:oMath>
      <w:r w:rsidR="009E60E8">
        <w:rPr>
          <w:rFonts w:hint="eastAsia"/>
          <w:bCs/>
        </w:rPr>
        <w:t>.</w:t>
      </w:r>
      <w:r w:rsidR="004405F0">
        <w:rPr>
          <w:bCs/>
        </w:rPr>
        <w:t xml:space="preserve"> </w:t>
      </w:r>
      <w:r w:rsidR="007A71E2">
        <w:rPr>
          <w:rFonts w:cs="Times New Roman" w:hint="eastAsia"/>
          <w:bCs/>
        </w:rPr>
        <w:t xml:space="preserve">Consequently, </w:t>
      </w:r>
      <w:r w:rsidR="00302D21">
        <w:rPr>
          <w:rFonts w:cs="Times New Roman"/>
          <w:bCs/>
        </w:rPr>
        <w:t xml:space="preserve">if we need to support CBG-level FAR lower </w:t>
      </w:r>
      <w:proofErr w:type="gramStart"/>
      <w:r w:rsidR="00302D21">
        <w:rPr>
          <w:rFonts w:cs="Times New Roman"/>
          <w:bCs/>
        </w:rPr>
        <w:t xml:space="preserve">than </w:t>
      </w:r>
      <w:proofErr w:type="gramEnd"/>
      <m:oMath>
        <m:sSup>
          <m:sSupPr>
            <m:ctrlPr>
              <w:rPr>
                <w:rFonts w:ascii="Cambria Math" w:hAnsi="Cambria Math" w:cs="Times New Roman"/>
                <w:bCs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eastAsia="en-US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en-US"/>
              </w:rPr>
              <m:t>-24</m:t>
            </m:r>
          </m:sup>
        </m:sSup>
      </m:oMath>
      <w:r w:rsidR="00302D21">
        <w:rPr>
          <w:rFonts w:cs="Times New Roman" w:hint="eastAsia"/>
          <w:bCs/>
        </w:rPr>
        <w:t xml:space="preserve">, </w:t>
      </w:r>
      <w:r w:rsidR="0070501A">
        <w:rPr>
          <w:rFonts w:cs="Times New Roman"/>
          <w:bCs/>
        </w:rPr>
        <w:t xml:space="preserve">CBG-level CRC bits </w:t>
      </w:r>
      <w:r w:rsidR="009A5B03">
        <w:rPr>
          <w:rFonts w:cs="Times New Roman" w:hint="eastAsia"/>
          <w:bCs/>
        </w:rPr>
        <w:t>should</w:t>
      </w:r>
      <w:r w:rsidR="0070501A">
        <w:rPr>
          <w:rFonts w:cs="Times New Roman"/>
          <w:bCs/>
        </w:rPr>
        <w:t xml:space="preserve"> be added.</w:t>
      </w:r>
      <w:r w:rsidR="00132D0C">
        <w:rPr>
          <w:rFonts w:cs="Times New Roman"/>
          <w:bCs/>
        </w:rPr>
        <w:t xml:space="preserve"> </w:t>
      </w:r>
    </w:p>
    <w:p w14:paraId="45C875AB" w14:textId="77777777" w:rsidR="004B09E0" w:rsidRPr="009A5B03" w:rsidRDefault="004B09E0" w:rsidP="0024008E">
      <w:pPr>
        <w:pStyle w:val="maintext"/>
        <w:ind w:firstLine="400"/>
        <w:rPr>
          <w:b/>
          <w:i/>
        </w:rPr>
      </w:pPr>
    </w:p>
    <w:p w14:paraId="498F82A2" w14:textId="6FAF44C5" w:rsidR="0024008E" w:rsidRDefault="0024008E" w:rsidP="0024008E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 w:rsidR="00752EC8">
        <w:rPr>
          <w:b/>
          <w:i/>
        </w:rPr>
        <w:t>1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 w:rsidR="004405F0">
        <w:rPr>
          <w:b/>
          <w:i/>
        </w:rPr>
        <w:t>I</w:t>
      </w:r>
      <w:r w:rsidR="004405F0" w:rsidRPr="004405F0">
        <w:rPr>
          <w:b/>
          <w:i/>
        </w:rPr>
        <w:t>f we need to supp</w:t>
      </w:r>
      <w:r w:rsidR="004405F0">
        <w:rPr>
          <w:b/>
          <w:i/>
        </w:rPr>
        <w:t>ort CBG-level FAR lower than 2</w:t>
      </w:r>
      <w:r w:rsidR="004405F0" w:rsidRPr="004405F0">
        <w:rPr>
          <w:b/>
          <w:i/>
          <w:vertAlign w:val="superscript"/>
        </w:rPr>
        <w:t>-24</w:t>
      </w:r>
      <w:r w:rsidR="004405F0" w:rsidRPr="004405F0">
        <w:rPr>
          <w:b/>
          <w:i/>
        </w:rPr>
        <w:t xml:space="preserve">, CBG-level CRC bits </w:t>
      </w:r>
      <w:r w:rsidR="009A5B03">
        <w:rPr>
          <w:rFonts w:hint="eastAsia"/>
          <w:b/>
          <w:i/>
        </w:rPr>
        <w:t>should be</w:t>
      </w:r>
      <w:r w:rsidR="004405F0" w:rsidRPr="004405F0">
        <w:rPr>
          <w:b/>
          <w:i/>
        </w:rPr>
        <w:t xml:space="preserve"> </w:t>
      </w:r>
      <w:r w:rsidR="0053088E">
        <w:rPr>
          <w:b/>
          <w:i/>
        </w:rPr>
        <w:t>need</w:t>
      </w:r>
      <w:r w:rsidR="004405F0" w:rsidRPr="004405F0">
        <w:rPr>
          <w:b/>
          <w:i/>
        </w:rPr>
        <w:t>ed.</w:t>
      </w:r>
    </w:p>
    <w:p w14:paraId="582EBB16" w14:textId="77777777" w:rsidR="00506510" w:rsidRPr="004B09E0" w:rsidRDefault="00506510" w:rsidP="0024008E">
      <w:pPr>
        <w:pStyle w:val="maintext"/>
        <w:ind w:firstLine="400"/>
        <w:rPr>
          <w:b/>
          <w:i/>
        </w:rPr>
      </w:pPr>
    </w:p>
    <w:p w14:paraId="011D0C79" w14:textId="4B07EA9C" w:rsidR="00805D35" w:rsidRDefault="004B09E0" w:rsidP="004B09E0">
      <w:pPr>
        <w:pStyle w:val="maintext"/>
        <w:ind w:firstLine="400"/>
        <w:rPr>
          <w:rFonts w:cs="Times New Roman"/>
          <w:bCs/>
        </w:rPr>
      </w:pPr>
      <w:r>
        <w:rPr>
          <w:rFonts w:cs="Times New Roman"/>
          <w:bCs/>
        </w:rPr>
        <w:t xml:space="preserve">There </w:t>
      </w:r>
      <w:r w:rsidR="007F1A71">
        <w:rPr>
          <w:rFonts w:cs="Times New Roman"/>
          <w:bCs/>
        </w:rPr>
        <w:t xml:space="preserve">may be </w:t>
      </w:r>
      <w:r>
        <w:rPr>
          <w:rFonts w:cs="Times New Roman"/>
          <w:bCs/>
        </w:rPr>
        <w:t xml:space="preserve">several </w:t>
      </w:r>
      <w:r w:rsidR="007F1A71">
        <w:rPr>
          <w:rFonts w:cs="Times New Roman"/>
          <w:bCs/>
        </w:rPr>
        <w:t>option</w:t>
      </w:r>
      <w:r>
        <w:rPr>
          <w:rFonts w:cs="Times New Roman"/>
          <w:bCs/>
        </w:rPr>
        <w:t>s to support</w:t>
      </w:r>
      <w:r w:rsidR="00971E0C">
        <w:rPr>
          <w:rFonts w:cs="Times New Roman"/>
          <w:bCs/>
        </w:rPr>
        <w:t xml:space="preserve"> the target</w:t>
      </w:r>
      <w:r>
        <w:rPr>
          <w:rFonts w:cs="Times New Roman"/>
          <w:bCs/>
        </w:rPr>
        <w:t xml:space="preserve"> </w:t>
      </w:r>
      <w:r w:rsidR="00E803F6">
        <w:rPr>
          <w:rFonts w:cs="Times New Roman"/>
          <w:bCs/>
        </w:rPr>
        <w:t>FAR</w:t>
      </w:r>
      <m:oMath>
        <m:r>
          <m:rPr>
            <m:sty m:val="p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eastAsia="en-US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en-US"/>
              </w:rPr>
              <m:t>-A</m:t>
            </m:r>
          </m:sup>
        </m:sSup>
      </m:oMath>
      <w:r w:rsidR="00271CFF">
        <w:rPr>
          <w:rFonts w:cs="Times New Roman" w:hint="eastAsia"/>
          <w:bCs/>
        </w:rPr>
        <w:t xml:space="preserve"> since </w:t>
      </w:r>
      <w:r w:rsidR="00271CFF">
        <w:rPr>
          <w:rFonts w:cs="Times New Roman"/>
          <w:bCs/>
        </w:rPr>
        <w:t xml:space="preserve">it is enough to </w:t>
      </w:r>
      <w:proofErr w:type="gramStart"/>
      <w:r w:rsidR="00271CFF">
        <w:rPr>
          <w:rFonts w:cs="Times New Roman"/>
          <w:bCs/>
        </w:rPr>
        <w:t xml:space="preserve">satisfy </w:t>
      </w:r>
      <w:proofErr w:type="gramEnd"/>
      <m:oMath>
        <m:sSub>
          <m:sSubPr>
            <m:ctrlPr>
              <w:rPr>
                <w:rFonts w:ascii="Cambria Math" w:hAnsi="Cambria Math" w:cs="Times New Roman"/>
                <w:bCs/>
                <w:i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lang w:eastAsia="en-US"/>
              </w:rPr>
              <m:t>L</m:t>
            </m:r>
          </m:e>
          <m:sub>
            <m:r>
              <w:rPr>
                <w:rFonts w:ascii="Cambria Math" w:hAnsi="Cambria Math" w:cs="Times New Roman"/>
                <w:lang w:eastAsia="en-US"/>
              </w:rPr>
              <m:t>CB,CRC</m:t>
            </m:r>
          </m:sub>
        </m:sSub>
        <m:r>
          <w:rPr>
            <w:rFonts w:ascii="Cambria Math" w:hAnsi="Cambria Math" w:cs="Times New Roman"/>
            <w:lang w:eastAsia="en-US"/>
          </w:rPr>
          <m:t>+</m:t>
        </m:r>
        <m:sSub>
          <m:sSubPr>
            <m:ctrlPr>
              <w:rPr>
                <w:rFonts w:ascii="Cambria Math" w:hAnsi="Cambria Math" w:cs="Times New Roman"/>
                <w:bCs/>
                <w:i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lang w:eastAsia="en-US"/>
              </w:rPr>
              <m:t>L</m:t>
            </m:r>
          </m:e>
          <m:sub>
            <m:r>
              <w:rPr>
                <w:rFonts w:ascii="Cambria Math" w:hAnsi="Cambria Math" w:cs="Times New Roman"/>
                <w:lang w:eastAsia="en-US"/>
              </w:rPr>
              <m:t>CBG,CRC</m:t>
            </m:r>
          </m:sub>
        </m:sSub>
        <m:r>
          <w:rPr>
            <w:rFonts w:ascii="Cambria Math" w:hAnsi="Cambria Math" w:cs="Times New Roman"/>
            <w:lang w:eastAsia="en-US"/>
          </w:rPr>
          <m:t>=A</m:t>
        </m:r>
      </m:oMath>
      <w:r w:rsidR="00805D35">
        <w:rPr>
          <w:rFonts w:cs="Times New Roman"/>
          <w:bCs/>
        </w:rPr>
        <w:t xml:space="preserve">. However, </w:t>
      </w:r>
      <w:r w:rsidR="00903840">
        <w:rPr>
          <w:rFonts w:cs="Times New Roman"/>
          <w:bCs/>
        </w:rPr>
        <w:t xml:space="preserve">the minimum value of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lang w:eastAsia="en-US"/>
              </w:rPr>
              <m:t>L</m:t>
            </m:r>
          </m:e>
          <m:sub>
            <m:r>
              <w:rPr>
                <w:rFonts w:ascii="Cambria Math" w:hAnsi="Cambria Math" w:cs="Times New Roman"/>
                <w:lang w:eastAsia="en-US"/>
              </w:rPr>
              <m:t>CB,CRC</m:t>
            </m:r>
          </m:sub>
        </m:sSub>
      </m:oMath>
      <w:r w:rsidR="00903840">
        <w:rPr>
          <w:rFonts w:cs="Times New Roman" w:hint="eastAsia"/>
          <w:bCs/>
        </w:rPr>
        <w:t xml:space="preserve"> </w:t>
      </w:r>
      <w:r w:rsidR="00903840">
        <w:rPr>
          <w:rFonts w:cs="Times New Roman"/>
          <w:bCs/>
        </w:rPr>
        <w:t xml:space="preserve">should be first decided to </w:t>
      </w:r>
      <w:r w:rsidR="001A6CE0">
        <w:rPr>
          <w:rFonts w:cs="Times New Roman"/>
          <w:bCs/>
        </w:rPr>
        <w:t xml:space="preserve">guarantee the FAR for </w:t>
      </w:r>
      <w:r w:rsidR="00DF54BF">
        <w:rPr>
          <w:rFonts w:cs="Times New Roman"/>
          <w:bCs/>
        </w:rPr>
        <w:t xml:space="preserve">TB </w:t>
      </w:r>
      <w:r w:rsidR="00164842">
        <w:rPr>
          <w:rFonts w:cs="Times New Roman"/>
          <w:bCs/>
        </w:rPr>
        <w:t xml:space="preserve">consisting of 1 CB. </w:t>
      </w:r>
      <w:r w:rsidR="0041454D">
        <w:rPr>
          <w:rFonts w:cs="Times New Roman" w:hint="eastAsia"/>
          <w:bCs/>
        </w:rPr>
        <w:t>T</w:t>
      </w:r>
      <w:r w:rsidR="0041454D">
        <w:rPr>
          <w:rFonts w:cs="Times New Roman"/>
          <w:bCs/>
        </w:rPr>
        <w:t xml:space="preserve">herefore, we </w:t>
      </w:r>
      <w:r w:rsidR="00805D35">
        <w:rPr>
          <w:rFonts w:cs="Times New Roman"/>
          <w:bCs/>
        </w:rPr>
        <w:t xml:space="preserve">propose the following procedure to </w:t>
      </w:r>
      <w:r w:rsidR="00E16DD0">
        <w:rPr>
          <w:rFonts w:cs="Times New Roman"/>
          <w:bCs/>
        </w:rPr>
        <w:t xml:space="preserve">make a decision on </w:t>
      </w:r>
      <w:r w:rsidR="00805D35">
        <w:rPr>
          <w:rFonts w:cs="Times New Roman"/>
          <w:bCs/>
        </w:rPr>
        <w:t>CRC attachment</w:t>
      </w:r>
      <w:r w:rsidR="0050720A">
        <w:rPr>
          <w:rFonts w:cs="Times New Roman"/>
          <w:bCs/>
        </w:rPr>
        <w:t>:</w:t>
      </w:r>
    </w:p>
    <w:p w14:paraId="28CD66CE" w14:textId="74FCBA0A" w:rsidR="00805D35" w:rsidRDefault="00805D35" w:rsidP="004B09E0">
      <w:pPr>
        <w:pStyle w:val="maintext"/>
        <w:ind w:firstLine="400"/>
        <w:rPr>
          <w:rFonts w:cs="Times New Roman"/>
          <w:bCs/>
        </w:rPr>
      </w:pPr>
      <w:r>
        <w:rPr>
          <w:rFonts w:cs="Times New Roman"/>
          <w:bCs/>
        </w:rPr>
        <w:t xml:space="preserve">1) Decide </w:t>
      </w:r>
      <w:r w:rsidR="00E16DD0">
        <w:rPr>
          <w:rFonts w:cs="Times New Roman"/>
          <w:bCs/>
        </w:rPr>
        <w:t xml:space="preserve">the target CBG-level </w:t>
      </w:r>
      <w:r>
        <w:rPr>
          <w:rFonts w:cs="Times New Roman"/>
          <w:bCs/>
        </w:rPr>
        <w:t>FAR</w:t>
      </w:r>
      <w:r w:rsidR="00432988">
        <w:rPr>
          <w:rFonts w:cs="Times New Roman"/>
          <w:bCs/>
        </w:rPr>
        <w:t>,</w:t>
      </w:r>
      <w:r>
        <w:rPr>
          <w:rFonts w:cs="Times New Roman"/>
          <w:bCs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Cs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eastAsia="en-US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en-US"/>
              </w:rPr>
              <m:t>-A</m:t>
            </m:r>
          </m:sup>
        </m:sSup>
      </m:oMath>
    </w:p>
    <w:p w14:paraId="3656F8B7" w14:textId="54D8354B" w:rsidR="004B09E0" w:rsidRDefault="00A14630" w:rsidP="004B09E0">
      <w:pPr>
        <w:pStyle w:val="maintext"/>
        <w:ind w:firstLine="400"/>
        <w:rPr>
          <w:rFonts w:cs="Times New Roman"/>
          <w:bCs/>
        </w:rPr>
      </w:pPr>
      <w:r>
        <w:rPr>
          <w:rFonts w:cs="Times New Roman"/>
          <w:bCs/>
        </w:rPr>
        <w:t xml:space="preserve">2) </w:t>
      </w:r>
      <w:proofErr w:type="gramStart"/>
      <w:r w:rsidR="00805D35">
        <w:rPr>
          <w:rFonts w:cs="Times New Roman"/>
          <w:bCs/>
        </w:rPr>
        <w:t>Decide</w:t>
      </w:r>
      <w:proofErr w:type="gramEnd"/>
      <w:r>
        <w:rPr>
          <w:rFonts w:cs="Times New Roman"/>
          <w:bCs/>
        </w:rPr>
        <w:t xml:space="preserve"> </w:t>
      </w:r>
      <w:r w:rsidR="00805D35">
        <w:rPr>
          <w:rFonts w:cs="Times New Roman"/>
          <w:bCs/>
        </w:rPr>
        <w:t xml:space="preserve">the minimum FAR for </w:t>
      </w:r>
      <w:r w:rsidR="00EA0501">
        <w:rPr>
          <w:rFonts w:cs="Times New Roman"/>
          <w:bCs/>
        </w:rPr>
        <w:t>one</w:t>
      </w:r>
      <w:r w:rsidR="00805D35">
        <w:rPr>
          <w:rFonts w:cs="Times New Roman"/>
          <w:bCs/>
        </w:rPr>
        <w:t xml:space="preserve"> CB</w:t>
      </w:r>
      <w:r w:rsidR="00432988">
        <w:rPr>
          <w:rFonts w:cs="Times New Roman"/>
          <w:bCs/>
        </w:rPr>
        <w:t>,</w:t>
      </w:r>
      <w:r w:rsidR="00805D35">
        <w:rPr>
          <w:rFonts w:cs="Times New Roman"/>
          <w:bCs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Cs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eastAsia="en-US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en-US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lang w:eastAsia="en-US"/>
                  </w:rPr>
                  <m:t>CB,CRC</m:t>
                </m:r>
              </m:sub>
            </m:sSub>
          </m:sup>
        </m:sSup>
      </m:oMath>
    </w:p>
    <w:p w14:paraId="7D465671" w14:textId="21D53B89" w:rsidR="00805D35" w:rsidRDefault="00946083" w:rsidP="004B09E0">
      <w:pPr>
        <w:pStyle w:val="maintext"/>
        <w:ind w:firstLine="400"/>
        <w:rPr>
          <w:rFonts w:cs="Times New Roman"/>
          <w:bCs/>
        </w:rPr>
      </w:pPr>
      <w:r>
        <w:rPr>
          <w:rFonts w:cs="Times New Roman"/>
          <w:bCs/>
        </w:rPr>
        <w:t>3) D</w:t>
      </w:r>
      <w:r w:rsidR="00805D35">
        <w:rPr>
          <w:rFonts w:cs="Times New Roman"/>
          <w:bCs/>
        </w:rPr>
        <w:t xml:space="preserve">ecide the number of CBG-level CRC bits </w:t>
      </w:r>
      <w:proofErr w:type="gramStart"/>
      <w:r w:rsidR="00805D35">
        <w:rPr>
          <w:rFonts w:cs="Times New Roman"/>
          <w:bCs/>
        </w:rPr>
        <w:t xml:space="preserve">as </w:t>
      </w:r>
      <w:proofErr w:type="gramEnd"/>
      <m:oMath>
        <m:r>
          <m:rPr>
            <m:sty m:val="p"/>
          </m:rPr>
          <w:rPr>
            <w:rFonts w:ascii="Cambria Math" w:hAnsi="Cambria Math" w:cs="Times New Roman"/>
          </w:rPr>
          <m:t>(</m:t>
        </m:r>
        <m:r>
          <w:rPr>
            <w:rFonts w:ascii="Cambria Math" w:hAnsi="Cambria Math" w:cs="Times New Roman"/>
            <w:lang w:eastAsia="en-US"/>
          </w:rPr>
          <m:t>A-</m:t>
        </m:r>
        <m:sSub>
          <m:sSubPr>
            <m:ctrlPr>
              <w:rPr>
                <w:rFonts w:ascii="Cambria Math" w:hAnsi="Cambria Math" w:cs="Times New Roman"/>
                <w:bCs/>
                <w:i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lang w:eastAsia="en-US"/>
              </w:rPr>
              <m:t>L</m:t>
            </m:r>
          </m:e>
          <m:sub>
            <m:r>
              <w:rPr>
                <w:rFonts w:ascii="Cambria Math" w:hAnsi="Cambria Math" w:cs="Times New Roman"/>
                <w:lang w:eastAsia="en-US"/>
              </w:rPr>
              <m:t>CB,CRC</m:t>
            </m:r>
          </m:sub>
        </m:sSub>
        <m:r>
          <w:rPr>
            <w:rFonts w:ascii="Cambria Math" w:hAnsi="Cambria Math" w:cs="Times New Roman"/>
            <w:lang w:eastAsia="en-US"/>
          </w:rPr>
          <m:t>)</m:t>
        </m:r>
      </m:oMath>
      <w:r w:rsidR="00805D35">
        <w:rPr>
          <w:rFonts w:cs="Times New Roman" w:hint="eastAsia"/>
          <w:bCs/>
        </w:rPr>
        <w:t>.</w:t>
      </w:r>
    </w:p>
    <w:p w14:paraId="419044EB" w14:textId="77777777" w:rsidR="004B09E0" w:rsidRDefault="004B09E0" w:rsidP="004B09E0">
      <w:pPr>
        <w:pStyle w:val="maintext"/>
        <w:ind w:firstLineChars="100"/>
        <w:rPr>
          <w:rFonts w:cs="Times New Roman"/>
          <w:bCs/>
        </w:rPr>
      </w:pPr>
    </w:p>
    <w:p w14:paraId="1FCE9131" w14:textId="0998EEA5" w:rsidR="0050720A" w:rsidRPr="0050720A" w:rsidRDefault="0050720A" w:rsidP="0050720A">
      <w:pPr>
        <w:pStyle w:val="maintext"/>
        <w:ind w:firstLine="400"/>
        <w:rPr>
          <w:b/>
          <w:i/>
        </w:rPr>
      </w:pPr>
      <w:r>
        <w:rPr>
          <w:b/>
          <w:i/>
        </w:rPr>
        <w:lastRenderedPageBreak/>
        <w:t>Proposal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1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Based on th</w:t>
      </w:r>
      <w:r w:rsidRPr="0050720A">
        <w:rPr>
          <w:b/>
          <w:i/>
        </w:rPr>
        <w:t>e following procedure</w:t>
      </w:r>
      <w:r>
        <w:rPr>
          <w:b/>
          <w:i/>
        </w:rPr>
        <w:t>,</w:t>
      </w:r>
      <w:r w:rsidRPr="0050720A">
        <w:rPr>
          <w:b/>
          <w:i/>
        </w:rPr>
        <w:t xml:space="preserve"> make a decision on </w:t>
      </w:r>
      <w:r>
        <w:rPr>
          <w:b/>
          <w:i/>
        </w:rPr>
        <w:t xml:space="preserve">CRC attachment: </w:t>
      </w:r>
    </w:p>
    <w:p w14:paraId="52A4D86C" w14:textId="0FD47050" w:rsidR="0050720A" w:rsidRPr="0050720A" w:rsidRDefault="0050720A" w:rsidP="00B856D8">
      <w:pPr>
        <w:pStyle w:val="maintext"/>
        <w:ind w:firstLineChars="400" w:firstLine="800"/>
        <w:rPr>
          <w:b/>
          <w:i/>
        </w:rPr>
      </w:pPr>
      <w:r w:rsidRPr="0050720A">
        <w:rPr>
          <w:b/>
          <w:i/>
        </w:rPr>
        <w:t>1) Decide the target CBG-level FAR</w:t>
      </w:r>
      <w:proofErr w:type="gramStart"/>
      <w:r w:rsidR="00432988">
        <w:rPr>
          <w:b/>
          <w:i/>
        </w:rPr>
        <w:t>,</w:t>
      </w:r>
      <w:r w:rsidRPr="0050720A">
        <w:rPr>
          <w:b/>
          <w:i/>
        </w:rPr>
        <w:t xml:space="preserve"> </w:t>
      </w:r>
      <w:proofErr w:type="gramEnd"/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-A</m:t>
            </m:r>
          </m:sup>
        </m:sSup>
      </m:oMath>
      <w:r w:rsidRPr="0050720A">
        <w:rPr>
          <w:rFonts w:hint="eastAsia"/>
          <w:b/>
          <w:i/>
        </w:rPr>
        <w:t>.</w:t>
      </w:r>
    </w:p>
    <w:p w14:paraId="190F75FD" w14:textId="4C12FF2E" w:rsidR="0050720A" w:rsidRPr="0050720A" w:rsidRDefault="0050720A" w:rsidP="00B856D8">
      <w:pPr>
        <w:pStyle w:val="maintext"/>
        <w:ind w:firstLineChars="400" w:firstLine="800"/>
        <w:rPr>
          <w:b/>
          <w:i/>
        </w:rPr>
      </w:pPr>
      <w:r w:rsidRPr="0050720A">
        <w:rPr>
          <w:b/>
          <w:i/>
        </w:rPr>
        <w:t xml:space="preserve">2) Decide the minimum FAR for </w:t>
      </w:r>
      <w:r w:rsidR="00432988">
        <w:rPr>
          <w:b/>
          <w:i/>
        </w:rPr>
        <w:t>one</w:t>
      </w:r>
      <w:r w:rsidRPr="0050720A">
        <w:rPr>
          <w:b/>
          <w:i/>
        </w:rPr>
        <w:t xml:space="preserve"> CB</w:t>
      </w:r>
      <w:proofErr w:type="gramStart"/>
      <w:r w:rsidR="00432988">
        <w:rPr>
          <w:b/>
          <w:i/>
        </w:rPr>
        <w:t>,</w:t>
      </w:r>
      <w:r w:rsidRPr="0050720A">
        <w:rPr>
          <w:b/>
          <w:i/>
        </w:rPr>
        <w:t xml:space="preserve"> </w:t>
      </w:r>
      <w:proofErr w:type="gramEnd"/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CB,CRC</m:t>
                </m:r>
              </m:sub>
            </m:sSub>
          </m:sup>
        </m:sSup>
      </m:oMath>
      <w:r w:rsidRPr="0050720A">
        <w:rPr>
          <w:rFonts w:hint="eastAsia"/>
          <w:b/>
          <w:i/>
        </w:rPr>
        <w:t>.</w:t>
      </w:r>
    </w:p>
    <w:p w14:paraId="012E1AB8" w14:textId="37DF55D8" w:rsidR="0050720A" w:rsidRPr="0050720A" w:rsidRDefault="0050720A" w:rsidP="00B856D8">
      <w:pPr>
        <w:pStyle w:val="maintext"/>
        <w:ind w:firstLineChars="399" w:firstLine="798"/>
        <w:rPr>
          <w:b/>
          <w:i/>
        </w:rPr>
      </w:pPr>
      <w:r w:rsidRPr="0050720A">
        <w:rPr>
          <w:b/>
          <w:i/>
        </w:rPr>
        <w:t xml:space="preserve">3) </w:t>
      </w:r>
      <w:r w:rsidR="003C7635">
        <w:rPr>
          <w:b/>
          <w:i/>
        </w:rPr>
        <w:t>D</w:t>
      </w:r>
      <w:r w:rsidRPr="0050720A">
        <w:rPr>
          <w:b/>
          <w:i/>
        </w:rPr>
        <w:t xml:space="preserve">ecide the number of CBG-level CRC bits </w:t>
      </w:r>
      <w:proofErr w:type="gramStart"/>
      <w:r w:rsidRPr="0050720A">
        <w:rPr>
          <w:b/>
          <w:i/>
        </w:rPr>
        <w:t xml:space="preserve">as </w:t>
      </w:r>
      <w:proofErr w:type="gramEnd"/>
      <m:oMath>
        <m:r>
          <m:rPr>
            <m:sty m:val="bi"/>
          </m:rPr>
          <w:rPr>
            <w:rFonts w:ascii="Cambria Math" w:hAnsi="Cambria Math"/>
          </w:rPr>
          <m:t>(A-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CB,CRC</m:t>
            </m:r>
          </m:sub>
        </m:sSub>
        <m:r>
          <m:rPr>
            <m:sty m:val="bi"/>
          </m:rPr>
          <w:rPr>
            <w:rFonts w:ascii="Cambria Math" w:hAnsi="Cambria Math"/>
          </w:rPr>
          <m:t>)</m:t>
        </m:r>
      </m:oMath>
      <w:r w:rsidRPr="0050720A">
        <w:rPr>
          <w:rFonts w:hint="eastAsia"/>
          <w:b/>
          <w:i/>
        </w:rPr>
        <w:t>.</w:t>
      </w:r>
    </w:p>
    <w:p w14:paraId="0819B5FA" w14:textId="77777777" w:rsidR="00506510" w:rsidRPr="000F7033" w:rsidRDefault="00506510" w:rsidP="00C34E3C">
      <w:pPr>
        <w:pStyle w:val="maintext"/>
        <w:ind w:firstLineChars="0" w:firstLine="0"/>
        <w:rPr>
          <w:b/>
          <w:i/>
        </w:rPr>
      </w:pPr>
    </w:p>
    <w:p w14:paraId="6CAB0ED2" w14:textId="77777777" w:rsidR="0024008E" w:rsidRDefault="0024008E" w:rsidP="0024008E">
      <w:pPr>
        <w:pStyle w:val="1"/>
      </w:pPr>
      <w:r>
        <w:rPr>
          <w:rFonts w:hint="eastAsia"/>
        </w:rPr>
        <w:t>Observations and Proposals</w:t>
      </w:r>
    </w:p>
    <w:p w14:paraId="79648C3E" w14:textId="020E5E15" w:rsidR="0024008E" w:rsidRDefault="003C4C23" w:rsidP="0024008E">
      <w:pPr>
        <w:pStyle w:val="maintext"/>
        <w:ind w:firstLine="400"/>
      </w:pPr>
      <w:r>
        <w:rPr>
          <w:rFonts w:hint="eastAsia"/>
        </w:rPr>
        <w:t>In this contribution, we present the following observation and proposal</w:t>
      </w:r>
      <w:r>
        <w:t>:</w:t>
      </w:r>
    </w:p>
    <w:p w14:paraId="4BFB4E88" w14:textId="77777777" w:rsidR="00C34E3C" w:rsidRDefault="00C34E3C" w:rsidP="00C34E3C">
      <w:pPr>
        <w:pStyle w:val="maintext"/>
        <w:ind w:firstLine="400"/>
        <w:rPr>
          <w:b/>
          <w:i/>
        </w:rPr>
      </w:pPr>
    </w:p>
    <w:p w14:paraId="413BB37D" w14:textId="1EF41FE2" w:rsidR="00C34E3C" w:rsidRDefault="00C34E3C" w:rsidP="00C34E3C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>
        <w:rPr>
          <w:b/>
          <w:i/>
        </w:rPr>
        <w:t>1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I</w:t>
      </w:r>
      <w:r w:rsidRPr="004405F0">
        <w:rPr>
          <w:b/>
          <w:i/>
        </w:rPr>
        <w:t>f we need to supp</w:t>
      </w:r>
      <w:r>
        <w:rPr>
          <w:b/>
          <w:i/>
        </w:rPr>
        <w:t>ort CBG-level FAR lower than 2</w:t>
      </w:r>
      <w:r w:rsidRPr="004405F0">
        <w:rPr>
          <w:b/>
          <w:i/>
          <w:vertAlign w:val="superscript"/>
        </w:rPr>
        <w:t>-24</w:t>
      </w:r>
      <w:r w:rsidRPr="004405F0">
        <w:rPr>
          <w:b/>
          <w:i/>
        </w:rPr>
        <w:t xml:space="preserve">, CBG-level CRC bits </w:t>
      </w:r>
      <w:r w:rsidR="009A5B03">
        <w:rPr>
          <w:rFonts w:hint="eastAsia"/>
          <w:b/>
          <w:i/>
        </w:rPr>
        <w:t>should</w:t>
      </w:r>
      <w:r w:rsidRPr="004405F0">
        <w:rPr>
          <w:b/>
          <w:i/>
        </w:rPr>
        <w:t xml:space="preserve"> be </w:t>
      </w:r>
      <w:r>
        <w:rPr>
          <w:b/>
          <w:i/>
        </w:rPr>
        <w:t>need</w:t>
      </w:r>
      <w:r w:rsidRPr="004405F0">
        <w:rPr>
          <w:b/>
          <w:i/>
        </w:rPr>
        <w:t>ed.</w:t>
      </w:r>
    </w:p>
    <w:p w14:paraId="5E005C8B" w14:textId="77777777" w:rsidR="00506510" w:rsidRPr="009A5B03" w:rsidRDefault="00506510" w:rsidP="0024008E">
      <w:pPr>
        <w:pStyle w:val="maintext"/>
        <w:ind w:firstLine="400"/>
      </w:pPr>
    </w:p>
    <w:p w14:paraId="03008E7A" w14:textId="77777777" w:rsidR="00C34E3C" w:rsidRPr="0050720A" w:rsidRDefault="00C34E3C" w:rsidP="00C34E3C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1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Based on th</w:t>
      </w:r>
      <w:r w:rsidRPr="0050720A">
        <w:rPr>
          <w:b/>
          <w:i/>
        </w:rPr>
        <w:t>e following procedure</w:t>
      </w:r>
      <w:r>
        <w:rPr>
          <w:b/>
          <w:i/>
        </w:rPr>
        <w:t>,</w:t>
      </w:r>
      <w:r w:rsidRPr="0050720A">
        <w:rPr>
          <w:b/>
          <w:i/>
        </w:rPr>
        <w:t xml:space="preserve"> make a decision on </w:t>
      </w:r>
      <w:r>
        <w:rPr>
          <w:b/>
          <w:i/>
        </w:rPr>
        <w:t xml:space="preserve">CRC attachment: </w:t>
      </w:r>
    </w:p>
    <w:p w14:paraId="47669458" w14:textId="77777777" w:rsidR="00C34E3C" w:rsidRPr="0050720A" w:rsidRDefault="00C34E3C" w:rsidP="00C34E3C">
      <w:pPr>
        <w:pStyle w:val="maintext"/>
        <w:ind w:firstLineChars="400" w:firstLine="800"/>
        <w:rPr>
          <w:b/>
          <w:i/>
        </w:rPr>
      </w:pPr>
      <w:r w:rsidRPr="0050720A">
        <w:rPr>
          <w:b/>
          <w:i/>
        </w:rPr>
        <w:t>1) Decide the target CBG-level FAR</w:t>
      </w:r>
      <w:proofErr w:type="gramStart"/>
      <w:r>
        <w:rPr>
          <w:b/>
          <w:i/>
        </w:rPr>
        <w:t>,</w:t>
      </w:r>
      <w:r w:rsidRPr="0050720A">
        <w:rPr>
          <w:b/>
          <w:i/>
        </w:rPr>
        <w:t xml:space="preserve"> </w:t>
      </w:r>
      <w:proofErr w:type="gramEnd"/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-A</m:t>
            </m:r>
          </m:sup>
        </m:sSup>
      </m:oMath>
      <w:r w:rsidRPr="0050720A">
        <w:rPr>
          <w:rFonts w:hint="eastAsia"/>
          <w:b/>
          <w:i/>
        </w:rPr>
        <w:t>.</w:t>
      </w:r>
    </w:p>
    <w:p w14:paraId="4555CC63" w14:textId="77777777" w:rsidR="00C34E3C" w:rsidRPr="0050720A" w:rsidRDefault="00C34E3C" w:rsidP="00C34E3C">
      <w:pPr>
        <w:pStyle w:val="maintext"/>
        <w:ind w:firstLineChars="400" w:firstLine="800"/>
        <w:rPr>
          <w:b/>
          <w:i/>
        </w:rPr>
      </w:pPr>
      <w:r w:rsidRPr="0050720A">
        <w:rPr>
          <w:b/>
          <w:i/>
        </w:rPr>
        <w:t xml:space="preserve">2) Decide the minimum FAR for </w:t>
      </w:r>
      <w:r>
        <w:rPr>
          <w:b/>
          <w:i/>
        </w:rPr>
        <w:t>one</w:t>
      </w:r>
      <w:r w:rsidRPr="0050720A">
        <w:rPr>
          <w:b/>
          <w:i/>
        </w:rPr>
        <w:t xml:space="preserve"> CB</w:t>
      </w:r>
      <w:proofErr w:type="gramStart"/>
      <w:r>
        <w:rPr>
          <w:b/>
          <w:i/>
        </w:rPr>
        <w:t>,</w:t>
      </w:r>
      <w:r w:rsidRPr="0050720A">
        <w:rPr>
          <w:b/>
          <w:i/>
        </w:rPr>
        <w:t xml:space="preserve"> </w:t>
      </w:r>
      <w:proofErr w:type="gramEnd"/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CB,CRC</m:t>
                </m:r>
              </m:sub>
            </m:sSub>
          </m:sup>
        </m:sSup>
      </m:oMath>
      <w:r w:rsidRPr="0050720A">
        <w:rPr>
          <w:rFonts w:hint="eastAsia"/>
          <w:b/>
          <w:i/>
        </w:rPr>
        <w:t>.</w:t>
      </w:r>
    </w:p>
    <w:p w14:paraId="078EC956" w14:textId="2347FD40" w:rsidR="00C34E3C" w:rsidRPr="0050720A" w:rsidRDefault="00C34E3C" w:rsidP="00C34E3C">
      <w:pPr>
        <w:pStyle w:val="maintext"/>
        <w:ind w:firstLineChars="399" w:firstLine="798"/>
        <w:rPr>
          <w:b/>
          <w:i/>
        </w:rPr>
      </w:pPr>
      <w:r w:rsidRPr="0050720A">
        <w:rPr>
          <w:b/>
          <w:i/>
        </w:rPr>
        <w:t xml:space="preserve">3) </w:t>
      </w:r>
      <w:r w:rsidR="007B1776">
        <w:rPr>
          <w:b/>
          <w:i/>
        </w:rPr>
        <w:t>D</w:t>
      </w:r>
      <w:r w:rsidRPr="0050720A">
        <w:rPr>
          <w:b/>
          <w:i/>
        </w:rPr>
        <w:t xml:space="preserve">ecide the number of CBG-level CRC bits as </w:t>
      </w:r>
      <m:oMath>
        <m:r>
          <m:rPr>
            <m:sty m:val="bi"/>
          </m:rPr>
          <w:rPr>
            <w:rFonts w:ascii="Cambria Math" w:hAnsi="Cambria Math"/>
          </w:rPr>
          <m:t>(A-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CB,CRC</m:t>
            </m:r>
          </m:sub>
        </m:sSub>
        <m:r>
          <m:rPr>
            <m:sty m:val="bi"/>
          </m:rPr>
          <w:rPr>
            <w:rFonts w:ascii="Cambria Math" w:hAnsi="Cambria Math"/>
          </w:rPr>
          <m:t>)</m:t>
        </m:r>
      </m:oMath>
      <w:r w:rsidRPr="0050720A">
        <w:rPr>
          <w:rFonts w:hint="eastAsia"/>
          <w:b/>
          <w:i/>
        </w:rPr>
        <w:t>.</w:t>
      </w:r>
    </w:p>
    <w:p w14:paraId="4EEB21C1" w14:textId="77777777" w:rsidR="00506510" w:rsidRPr="00C34E3C" w:rsidRDefault="00506510" w:rsidP="0024008E">
      <w:pPr>
        <w:pStyle w:val="maintext"/>
        <w:ind w:firstLine="400"/>
      </w:pPr>
    </w:p>
    <w:p w14:paraId="121E3AD0" w14:textId="77777777" w:rsidR="0024008E" w:rsidRPr="00110803" w:rsidRDefault="0024008E" w:rsidP="0024008E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CC2F7A2" w14:textId="77777777" w:rsidR="0024008E" w:rsidRPr="00110803" w:rsidRDefault="0024008E" w:rsidP="0024008E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EA2D2EC" w14:textId="77777777" w:rsidR="0024008E" w:rsidRPr="00D04E23" w:rsidRDefault="0024008E" w:rsidP="0024008E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6FB2103D" w14:textId="336CF404" w:rsidR="00752EC8" w:rsidRPr="00840035" w:rsidRDefault="00840035" w:rsidP="00840035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 w:hint="eastAsia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#</w:t>
      </w:r>
      <w:r>
        <w:rPr>
          <w:rFonts w:hint="eastAsia"/>
          <w:lang w:eastAsia="ko-KR"/>
        </w:rPr>
        <w:t>8</w:t>
      </w:r>
      <w:r>
        <w:rPr>
          <w:lang w:eastAsia="ko-KR"/>
        </w:rPr>
        <w:t>8bis</w:t>
      </w:r>
      <w:r>
        <w:t>, Spokane, WA</w:t>
      </w:r>
      <w:r>
        <w:rPr>
          <w:rFonts w:hint="eastAsia"/>
          <w:lang w:eastAsia="ko-KR"/>
        </w:rPr>
        <w:t>,</w:t>
      </w:r>
      <w:r>
        <w:t xml:space="preserve"> 3</w:t>
      </w:r>
      <w:r>
        <w:rPr>
          <w:rFonts w:hint="eastAsia"/>
          <w:lang w:eastAsia="ko-KR"/>
        </w:rPr>
        <w:t>-</w:t>
      </w:r>
      <w:r>
        <w:rPr>
          <w:lang w:eastAsia="ko-KR"/>
        </w:rPr>
        <w:t>7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April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14:paraId="75DA156A" w14:textId="77777777" w:rsidR="00840035" w:rsidRDefault="00840035" w:rsidP="00840035">
      <w:pPr>
        <w:pStyle w:val="2222"/>
        <w:spacing w:after="120" w:line="288" w:lineRule="auto"/>
        <w:ind w:firstLineChars="0"/>
        <w:rPr>
          <w:rFonts w:hint="eastAsia"/>
          <w:lang w:eastAsia="ko-KR"/>
        </w:rPr>
      </w:pPr>
    </w:p>
    <w:p w14:paraId="4A748D27" w14:textId="77777777" w:rsidR="00840035" w:rsidRPr="00840035" w:rsidRDefault="00840035" w:rsidP="00840035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  <w:bookmarkStart w:id="4" w:name="_GoBack"/>
      <w:bookmarkEnd w:id="4"/>
    </w:p>
    <w:sectPr w:rsidR="00840035" w:rsidRPr="00840035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0209E" w14:textId="77777777" w:rsidR="009C6E61" w:rsidRDefault="009C6E61">
      <w:r>
        <w:separator/>
      </w:r>
    </w:p>
  </w:endnote>
  <w:endnote w:type="continuationSeparator" w:id="0">
    <w:p w14:paraId="3EE4675B" w14:textId="77777777" w:rsidR="009C6E61" w:rsidRDefault="009C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F2E1AC" w14:textId="77777777" w:rsidR="009C6E61" w:rsidRDefault="009C6E61">
      <w:r>
        <w:separator/>
      </w:r>
    </w:p>
  </w:footnote>
  <w:footnote w:type="continuationSeparator" w:id="0">
    <w:p w14:paraId="70608E71" w14:textId="77777777" w:rsidR="009C6E61" w:rsidRDefault="009C6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5243" w14:textId="77777777" w:rsidR="009F37CC" w:rsidRDefault="009F37CC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4C4859"/>
    <w:multiLevelType w:val="hybridMultilevel"/>
    <w:tmpl w:val="B770C074"/>
    <w:lvl w:ilvl="0" w:tplc="9EEA26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7A29EA"/>
    <w:multiLevelType w:val="hybridMultilevel"/>
    <w:tmpl w:val="725A7312"/>
    <w:lvl w:ilvl="0" w:tplc="52A88E6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BB0063"/>
    <w:multiLevelType w:val="hybridMultilevel"/>
    <w:tmpl w:val="64D4830E"/>
    <w:lvl w:ilvl="0" w:tplc="73585B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1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8"/>
  </w:num>
  <w:num w:numId="5">
    <w:abstractNumId w:val="1"/>
  </w:num>
  <w:num w:numId="6">
    <w:abstractNumId w:val="0"/>
  </w:num>
  <w:num w:numId="7">
    <w:abstractNumId w:val="21"/>
  </w:num>
  <w:num w:numId="8">
    <w:abstractNumId w:val="17"/>
  </w:num>
  <w:num w:numId="9">
    <w:abstractNumId w:val="19"/>
  </w:num>
  <w:num w:numId="10">
    <w:abstractNumId w:val="12"/>
  </w:num>
  <w:num w:numId="11">
    <w:abstractNumId w:val="15"/>
  </w:num>
  <w:num w:numId="12">
    <w:abstractNumId w:val="3"/>
  </w:num>
  <w:num w:numId="13">
    <w:abstractNumId w:val="7"/>
  </w:num>
  <w:num w:numId="1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8"/>
  </w:num>
  <w:num w:numId="17">
    <w:abstractNumId w:val="20"/>
  </w:num>
  <w:num w:numId="18">
    <w:abstractNumId w:val="4"/>
  </w:num>
  <w:num w:numId="19">
    <w:abstractNumId w:val="2"/>
  </w:num>
  <w:num w:numId="20">
    <w:abstractNumId w:val="11"/>
  </w:num>
  <w:num w:numId="21">
    <w:abstractNumId w:val="16"/>
  </w:num>
  <w:num w:numId="22">
    <w:abstractNumId w:val="22"/>
  </w:num>
  <w:num w:numId="23">
    <w:abstractNumId w:val="5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A47"/>
    <w:rsid w:val="00001C76"/>
    <w:rsid w:val="000020C0"/>
    <w:rsid w:val="00002A92"/>
    <w:rsid w:val="00002ACA"/>
    <w:rsid w:val="000033A8"/>
    <w:rsid w:val="00004076"/>
    <w:rsid w:val="000047C3"/>
    <w:rsid w:val="00004B01"/>
    <w:rsid w:val="00004F5B"/>
    <w:rsid w:val="00005774"/>
    <w:rsid w:val="00005F49"/>
    <w:rsid w:val="00007949"/>
    <w:rsid w:val="000100EA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4C1E"/>
    <w:rsid w:val="00015C6D"/>
    <w:rsid w:val="000167DF"/>
    <w:rsid w:val="0001695D"/>
    <w:rsid w:val="00016C73"/>
    <w:rsid w:val="000172F4"/>
    <w:rsid w:val="0002033A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67AE"/>
    <w:rsid w:val="0002783B"/>
    <w:rsid w:val="00027E46"/>
    <w:rsid w:val="00030E1D"/>
    <w:rsid w:val="00030EA8"/>
    <w:rsid w:val="00031578"/>
    <w:rsid w:val="000326A9"/>
    <w:rsid w:val="00032854"/>
    <w:rsid w:val="0003302A"/>
    <w:rsid w:val="00034BB9"/>
    <w:rsid w:val="00034F4A"/>
    <w:rsid w:val="000375ED"/>
    <w:rsid w:val="00037D86"/>
    <w:rsid w:val="0004152C"/>
    <w:rsid w:val="00041EBB"/>
    <w:rsid w:val="00044658"/>
    <w:rsid w:val="00044691"/>
    <w:rsid w:val="00045082"/>
    <w:rsid w:val="000451A8"/>
    <w:rsid w:val="00045417"/>
    <w:rsid w:val="00046133"/>
    <w:rsid w:val="00046A11"/>
    <w:rsid w:val="00046AB8"/>
    <w:rsid w:val="00046EDE"/>
    <w:rsid w:val="0005019A"/>
    <w:rsid w:val="00051AFF"/>
    <w:rsid w:val="00051D5C"/>
    <w:rsid w:val="0005211F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1DB"/>
    <w:rsid w:val="000612A9"/>
    <w:rsid w:val="00061D63"/>
    <w:rsid w:val="00061EFB"/>
    <w:rsid w:val="00062005"/>
    <w:rsid w:val="0006267E"/>
    <w:rsid w:val="000627C6"/>
    <w:rsid w:val="0006393E"/>
    <w:rsid w:val="00063AC6"/>
    <w:rsid w:val="00063E32"/>
    <w:rsid w:val="000646F2"/>
    <w:rsid w:val="00064E02"/>
    <w:rsid w:val="00065630"/>
    <w:rsid w:val="00066122"/>
    <w:rsid w:val="000664FC"/>
    <w:rsid w:val="0006780A"/>
    <w:rsid w:val="0007119C"/>
    <w:rsid w:val="000713DA"/>
    <w:rsid w:val="0007206C"/>
    <w:rsid w:val="00072453"/>
    <w:rsid w:val="00073456"/>
    <w:rsid w:val="00073C42"/>
    <w:rsid w:val="00074915"/>
    <w:rsid w:val="00074E47"/>
    <w:rsid w:val="000755B5"/>
    <w:rsid w:val="0007587B"/>
    <w:rsid w:val="000768C1"/>
    <w:rsid w:val="00076FF5"/>
    <w:rsid w:val="000775AB"/>
    <w:rsid w:val="0008064D"/>
    <w:rsid w:val="00082BF9"/>
    <w:rsid w:val="000830A1"/>
    <w:rsid w:val="00083111"/>
    <w:rsid w:val="00083457"/>
    <w:rsid w:val="00083DE3"/>
    <w:rsid w:val="000848C0"/>
    <w:rsid w:val="00085271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008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8F0"/>
    <w:rsid w:val="000B2B68"/>
    <w:rsid w:val="000B2E58"/>
    <w:rsid w:val="000B3412"/>
    <w:rsid w:val="000B4FD7"/>
    <w:rsid w:val="000B7E5D"/>
    <w:rsid w:val="000C074E"/>
    <w:rsid w:val="000C14C1"/>
    <w:rsid w:val="000C2647"/>
    <w:rsid w:val="000C2DAC"/>
    <w:rsid w:val="000C308E"/>
    <w:rsid w:val="000C326C"/>
    <w:rsid w:val="000C3761"/>
    <w:rsid w:val="000C3A4B"/>
    <w:rsid w:val="000C4A3B"/>
    <w:rsid w:val="000C4BE4"/>
    <w:rsid w:val="000C4C17"/>
    <w:rsid w:val="000C52E1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2C87"/>
    <w:rsid w:val="000D3A56"/>
    <w:rsid w:val="000D4622"/>
    <w:rsid w:val="000D4806"/>
    <w:rsid w:val="000D5200"/>
    <w:rsid w:val="000D52F3"/>
    <w:rsid w:val="000D62A1"/>
    <w:rsid w:val="000D687E"/>
    <w:rsid w:val="000D6EC6"/>
    <w:rsid w:val="000D758A"/>
    <w:rsid w:val="000D77B5"/>
    <w:rsid w:val="000E0413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5DBE"/>
    <w:rsid w:val="000E6410"/>
    <w:rsid w:val="000E7166"/>
    <w:rsid w:val="000F00D3"/>
    <w:rsid w:val="000F0947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548"/>
    <w:rsid w:val="000F5614"/>
    <w:rsid w:val="000F5D7C"/>
    <w:rsid w:val="000F60C9"/>
    <w:rsid w:val="000F7033"/>
    <w:rsid w:val="000F762B"/>
    <w:rsid w:val="00100CCE"/>
    <w:rsid w:val="0010112F"/>
    <w:rsid w:val="001011B1"/>
    <w:rsid w:val="0010146E"/>
    <w:rsid w:val="00101AC6"/>
    <w:rsid w:val="00101FE9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0803"/>
    <w:rsid w:val="00110956"/>
    <w:rsid w:val="00111454"/>
    <w:rsid w:val="00111EE9"/>
    <w:rsid w:val="001120A1"/>
    <w:rsid w:val="00112A78"/>
    <w:rsid w:val="00112D5F"/>
    <w:rsid w:val="00113375"/>
    <w:rsid w:val="00113739"/>
    <w:rsid w:val="00113CB2"/>
    <w:rsid w:val="00114EB4"/>
    <w:rsid w:val="001155B8"/>
    <w:rsid w:val="00115B95"/>
    <w:rsid w:val="00117B15"/>
    <w:rsid w:val="00120B60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2D0C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594C"/>
    <w:rsid w:val="00146AD3"/>
    <w:rsid w:val="00146DE6"/>
    <w:rsid w:val="001471E4"/>
    <w:rsid w:val="00147305"/>
    <w:rsid w:val="001501D1"/>
    <w:rsid w:val="001503B7"/>
    <w:rsid w:val="00150638"/>
    <w:rsid w:val="001525D1"/>
    <w:rsid w:val="00152C09"/>
    <w:rsid w:val="00153CFF"/>
    <w:rsid w:val="0015445A"/>
    <w:rsid w:val="0015486C"/>
    <w:rsid w:val="0015488F"/>
    <w:rsid w:val="00155E6E"/>
    <w:rsid w:val="0015664B"/>
    <w:rsid w:val="001578FF"/>
    <w:rsid w:val="00161292"/>
    <w:rsid w:val="00161517"/>
    <w:rsid w:val="00161657"/>
    <w:rsid w:val="00161AAA"/>
    <w:rsid w:val="00162026"/>
    <w:rsid w:val="00162392"/>
    <w:rsid w:val="001634AD"/>
    <w:rsid w:val="001639BD"/>
    <w:rsid w:val="00164498"/>
    <w:rsid w:val="00164842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34E4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4B1D"/>
    <w:rsid w:val="001850D6"/>
    <w:rsid w:val="00185FC0"/>
    <w:rsid w:val="001911AC"/>
    <w:rsid w:val="0019135F"/>
    <w:rsid w:val="0019161B"/>
    <w:rsid w:val="00192A7E"/>
    <w:rsid w:val="00193C02"/>
    <w:rsid w:val="0019499E"/>
    <w:rsid w:val="00195F66"/>
    <w:rsid w:val="00196998"/>
    <w:rsid w:val="001976CD"/>
    <w:rsid w:val="001979B7"/>
    <w:rsid w:val="00197BA4"/>
    <w:rsid w:val="001A1456"/>
    <w:rsid w:val="001A2030"/>
    <w:rsid w:val="001A2884"/>
    <w:rsid w:val="001A3681"/>
    <w:rsid w:val="001A3AFD"/>
    <w:rsid w:val="001A3EC6"/>
    <w:rsid w:val="001A49D7"/>
    <w:rsid w:val="001A53DF"/>
    <w:rsid w:val="001A56C7"/>
    <w:rsid w:val="001A6CE0"/>
    <w:rsid w:val="001A6DD2"/>
    <w:rsid w:val="001A7405"/>
    <w:rsid w:val="001B010D"/>
    <w:rsid w:val="001B0F93"/>
    <w:rsid w:val="001B1822"/>
    <w:rsid w:val="001B1FAD"/>
    <w:rsid w:val="001B2A73"/>
    <w:rsid w:val="001B2F03"/>
    <w:rsid w:val="001B3D22"/>
    <w:rsid w:val="001B56F0"/>
    <w:rsid w:val="001B5E86"/>
    <w:rsid w:val="001B620C"/>
    <w:rsid w:val="001B7B86"/>
    <w:rsid w:val="001C06AA"/>
    <w:rsid w:val="001C0A76"/>
    <w:rsid w:val="001C11FA"/>
    <w:rsid w:val="001C19BF"/>
    <w:rsid w:val="001C1B5F"/>
    <w:rsid w:val="001C1EE7"/>
    <w:rsid w:val="001C292D"/>
    <w:rsid w:val="001C341F"/>
    <w:rsid w:val="001C3694"/>
    <w:rsid w:val="001C39D8"/>
    <w:rsid w:val="001C43EA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32B6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45F"/>
    <w:rsid w:val="001E3CBB"/>
    <w:rsid w:val="001E4B95"/>
    <w:rsid w:val="001E5959"/>
    <w:rsid w:val="001E61D7"/>
    <w:rsid w:val="001E622E"/>
    <w:rsid w:val="001E6796"/>
    <w:rsid w:val="001E6C87"/>
    <w:rsid w:val="001E745A"/>
    <w:rsid w:val="001F1669"/>
    <w:rsid w:val="001F1840"/>
    <w:rsid w:val="001F2638"/>
    <w:rsid w:val="001F29A1"/>
    <w:rsid w:val="001F2C62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033"/>
    <w:rsid w:val="001F7B02"/>
    <w:rsid w:val="001F7C2B"/>
    <w:rsid w:val="001F7CE2"/>
    <w:rsid w:val="00200061"/>
    <w:rsid w:val="00200145"/>
    <w:rsid w:val="00200F1F"/>
    <w:rsid w:val="0020145C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6C61"/>
    <w:rsid w:val="00207479"/>
    <w:rsid w:val="00207799"/>
    <w:rsid w:val="00210AC6"/>
    <w:rsid w:val="0021177B"/>
    <w:rsid w:val="002121B2"/>
    <w:rsid w:val="00212561"/>
    <w:rsid w:val="00212778"/>
    <w:rsid w:val="002130F3"/>
    <w:rsid w:val="0021354A"/>
    <w:rsid w:val="00214221"/>
    <w:rsid w:val="002144D6"/>
    <w:rsid w:val="0021488F"/>
    <w:rsid w:val="00214FA4"/>
    <w:rsid w:val="0021595D"/>
    <w:rsid w:val="00215D9E"/>
    <w:rsid w:val="002164F7"/>
    <w:rsid w:val="00216AB1"/>
    <w:rsid w:val="00217009"/>
    <w:rsid w:val="00217130"/>
    <w:rsid w:val="002175C7"/>
    <w:rsid w:val="002176B8"/>
    <w:rsid w:val="002176F9"/>
    <w:rsid w:val="002177FD"/>
    <w:rsid w:val="00217AA4"/>
    <w:rsid w:val="00220C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4C82"/>
    <w:rsid w:val="00225067"/>
    <w:rsid w:val="00225263"/>
    <w:rsid w:val="00225E88"/>
    <w:rsid w:val="00225F6B"/>
    <w:rsid w:val="0022724B"/>
    <w:rsid w:val="00227E85"/>
    <w:rsid w:val="002302CD"/>
    <w:rsid w:val="00230B2D"/>
    <w:rsid w:val="00231BB1"/>
    <w:rsid w:val="00231ECB"/>
    <w:rsid w:val="002321A0"/>
    <w:rsid w:val="00233219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08E"/>
    <w:rsid w:val="0024012A"/>
    <w:rsid w:val="00240808"/>
    <w:rsid w:val="00242798"/>
    <w:rsid w:val="002428B8"/>
    <w:rsid w:val="00242921"/>
    <w:rsid w:val="0024323F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505"/>
    <w:rsid w:val="00251DAC"/>
    <w:rsid w:val="0025221F"/>
    <w:rsid w:val="0025287D"/>
    <w:rsid w:val="00252B26"/>
    <w:rsid w:val="00252D4E"/>
    <w:rsid w:val="0025474F"/>
    <w:rsid w:val="00255051"/>
    <w:rsid w:val="0025697E"/>
    <w:rsid w:val="00256ED1"/>
    <w:rsid w:val="0025730B"/>
    <w:rsid w:val="00257528"/>
    <w:rsid w:val="002576FF"/>
    <w:rsid w:val="00257D97"/>
    <w:rsid w:val="00257F7E"/>
    <w:rsid w:val="002611B1"/>
    <w:rsid w:val="00261808"/>
    <w:rsid w:val="002624DF"/>
    <w:rsid w:val="00262587"/>
    <w:rsid w:val="002638DC"/>
    <w:rsid w:val="00264134"/>
    <w:rsid w:val="0026470F"/>
    <w:rsid w:val="00264DBB"/>
    <w:rsid w:val="00266224"/>
    <w:rsid w:val="00266890"/>
    <w:rsid w:val="00266901"/>
    <w:rsid w:val="002669B7"/>
    <w:rsid w:val="00266A3B"/>
    <w:rsid w:val="00266A48"/>
    <w:rsid w:val="00266D0C"/>
    <w:rsid w:val="002679C3"/>
    <w:rsid w:val="0027050B"/>
    <w:rsid w:val="00270EAE"/>
    <w:rsid w:val="002714B9"/>
    <w:rsid w:val="00271595"/>
    <w:rsid w:val="00271CFF"/>
    <w:rsid w:val="00271F0E"/>
    <w:rsid w:val="00271FF9"/>
    <w:rsid w:val="00272CC0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5A51"/>
    <w:rsid w:val="00275DA0"/>
    <w:rsid w:val="0027602A"/>
    <w:rsid w:val="00276E40"/>
    <w:rsid w:val="00276E71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F2"/>
    <w:rsid w:val="002837DA"/>
    <w:rsid w:val="0028386C"/>
    <w:rsid w:val="002843AF"/>
    <w:rsid w:val="00284524"/>
    <w:rsid w:val="002852BE"/>
    <w:rsid w:val="00285671"/>
    <w:rsid w:val="0028643B"/>
    <w:rsid w:val="002866F8"/>
    <w:rsid w:val="00286B8B"/>
    <w:rsid w:val="00286F4C"/>
    <w:rsid w:val="00287951"/>
    <w:rsid w:val="00287F14"/>
    <w:rsid w:val="002904E3"/>
    <w:rsid w:val="0029066B"/>
    <w:rsid w:val="002907A9"/>
    <w:rsid w:val="00290AEF"/>
    <w:rsid w:val="00290BE2"/>
    <w:rsid w:val="00290D9F"/>
    <w:rsid w:val="002911D1"/>
    <w:rsid w:val="00291973"/>
    <w:rsid w:val="0029296E"/>
    <w:rsid w:val="00292BD1"/>
    <w:rsid w:val="00292CEF"/>
    <w:rsid w:val="00293E6E"/>
    <w:rsid w:val="00294468"/>
    <w:rsid w:val="00294508"/>
    <w:rsid w:val="002945F5"/>
    <w:rsid w:val="002958FD"/>
    <w:rsid w:val="00295B0A"/>
    <w:rsid w:val="00296433"/>
    <w:rsid w:val="00296E64"/>
    <w:rsid w:val="00296F5D"/>
    <w:rsid w:val="002A0369"/>
    <w:rsid w:val="002A1DE9"/>
    <w:rsid w:val="002A1E47"/>
    <w:rsid w:val="002A220E"/>
    <w:rsid w:val="002A3A3D"/>
    <w:rsid w:val="002A455D"/>
    <w:rsid w:val="002A74D6"/>
    <w:rsid w:val="002B00BD"/>
    <w:rsid w:val="002B027C"/>
    <w:rsid w:val="002B05BC"/>
    <w:rsid w:val="002B0C8D"/>
    <w:rsid w:val="002B1A17"/>
    <w:rsid w:val="002B2F55"/>
    <w:rsid w:val="002B3692"/>
    <w:rsid w:val="002B3A1E"/>
    <w:rsid w:val="002B3B3B"/>
    <w:rsid w:val="002B3DE6"/>
    <w:rsid w:val="002B4C6E"/>
    <w:rsid w:val="002B508B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1020"/>
    <w:rsid w:val="002D233C"/>
    <w:rsid w:val="002D29D5"/>
    <w:rsid w:val="002D2EF7"/>
    <w:rsid w:val="002D3A70"/>
    <w:rsid w:val="002D488B"/>
    <w:rsid w:val="002D48CA"/>
    <w:rsid w:val="002D4AF2"/>
    <w:rsid w:val="002D531D"/>
    <w:rsid w:val="002D53AF"/>
    <w:rsid w:val="002D5B2B"/>
    <w:rsid w:val="002D6FEE"/>
    <w:rsid w:val="002D7B14"/>
    <w:rsid w:val="002D7F0C"/>
    <w:rsid w:val="002E036C"/>
    <w:rsid w:val="002E11B9"/>
    <w:rsid w:val="002E2938"/>
    <w:rsid w:val="002E2CB4"/>
    <w:rsid w:val="002E315D"/>
    <w:rsid w:val="002E333E"/>
    <w:rsid w:val="002E3D1D"/>
    <w:rsid w:val="002E460E"/>
    <w:rsid w:val="002E4677"/>
    <w:rsid w:val="002E4B12"/>
    <w:rsid w:val="002E5363"/>
    <w:rsid w:val="002E5DC2"/>
    <w:rsid w:val="002E5EC2"/>
    <w:rsid w:val="002E60AB"/>
    <w:rsid w:val="002E713F"/>
    <w:rsid w:val="002E723B"/>
    <w:rsid w:val="002F00C5"/>
    <w:rsid w:val="002F0FC4"/>
    <w:rsid w:val="002F1581"/>
    <w:rsid w:val="002F28D8"/>
    <w:rsid w:val="002F2B4C"/>
    <w:rsid w:val="002F35E8"/>
    <w:rsid w:val="002F3CCD"/>
    <w:rsid w:val="002F47AD"/>
    <w:rsid w:val="002F4866"/>
    <w:rsid w:val="002F4A95"/>
    <w:rsid w:val="002F4E5A"/>
    <w:rsid w:val="002F5790"/>
    <w:rsid w:val="002F5811"/>
    <w:rsid w:val="002F6AAA"/>
    <w:rsid w:val="002F6FEC"/>
    <w:rsid w:val="002F7743"/>
    <w:rsid w:val="002F7FEB"/>
    <w:rsid w:val="003006CA"/>
    <w:rsid w:val="00300E37"/>
    <w:rsid w:val="00301AD5"/>
    <w:rsid w:val="0030239B"/>
    <w:rsid w:val="00302D21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E5"/>
    <w:rsid w:val="003130AD"/>
    <w:rsid w:val="00313945"/>
    <w:rsid w:val="00313DC6"/>
    <w:rsid w:val="00314E63"/>
    <w:rsid w:val="0031509D"/>
    <w:rsid w:val="003155DC"/>
    <w:rsid w:val="003157A9"/>
    <w:rsid w:val="00316644"/>
    <w:rsid w:val="00316923"/>
    <w:rsid w:val="00316AD7"/>
    <w:rsid w:val="00316B82"/>
    <w:rsid w:val="00317098"/>
    <w:rsid w:val="00317462"/>
    <w:rsid w:val="00317BEA"/>
    <w:rsid w:val="00317EAE"/>
    <w:rsid w:val="00317EFF"/>
    <w:rsid w:val="00317FB1"/>
    <w:rsid w:val="0032098B"/>
    <w:rsid w:val="003211D9"/>
    <w:rsid w:val="003214AE"/>
    <w:rsid w:val="003217E5"/>
    <w:rsid w:val="00321FB0"/>
    <w:rsid w:val="00322511"/>
    <w:rsid w:val="00322B60"/>
    <w:rsid w:val="00322DA3"/>
    <w:rsid w:val="00323455"/>
    <w:rsid w:val="00323703"/>
    <w:rsid w:val="003237AF"/>
    <w:rsid w:val="0032434F"/>
    <w:rsid w:val="00324DCD"/>
    <w:rsid w:val="003250F2"/>
    <w:rsid w:val="003264AA"/>
    <w:rsid w:val="0032775A"/>
    <w:rsid w:val="003279ED"/>
    <w:rsid w:val="00327C47"/>
    <w:rsid w:val="00330788"/>
    <w:rsid w:val="00330C38"/>
    <w:rsid w:val="00330E5F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4E4E"/>
    <w:rsid w:val="00335236"/>
    <w:rsid w:val="0033527C"/>
    <w:rsid w:val="0033544D"/>
    <w:rsid w:val="003355BA"/>
    <w:rsid w:val="0033611E"/>
    <w:rsid w:val="00336575"/>
    <w:rsid w:val="00336F35"/>
    <w:rsid w:val="0033713A"/>
    <w:rsid w:val="00337211"/>
    <w:rsid w:val="00337623"/>
    <w:rsid w:val="003430B6"/>
    <w:rsid w:val="00343FE5"/>
    <w:rsid w:val="003441EF"/>
    <w:rsid w:val="0034437D"/>
    <w:rsid w:val="00344E51"/>
    <w:rsid w:val="00345C5F"/>
    <w:rsid w:val="00345DEA"/>
    <w:rsid w:val="00345F90"/>
    <w:rsid w:val="003476A1"/>
    <w:rsid w:val="003508CB"/>
    <w:rsid w:val="003514CD"/>
    <w:rsid w:val="0035330A"/>
    <w:rsid w:val="003534B8"/>
    <w:rsid w:val="00353783"/>
    <w:rsid w:val="00353A08"/>
    <w:rsid w:val="00354C75"/>
    <w:rsid w:val="003552C8"/>
    <w:rsid w:val="003553B2"/>
    <w:rsid w:val="0035596F"/>
    <w:rsid w:val="0035721F"/>
    <w:rsid w:val="003601E4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828"/>
    <w:rsid w:val="00364A48"/>
    <w:rsid w:val="00364A9A"/>
    <w:rsid w:val="00366E5C"/>
    <w:rsid w:val="00367444"/>
    <w:rsid w:val="0036745E"/>
    <w:rsid w:val="00367739"/>
    <w:rsid w:val="0036777E"/>
    <w:rsid w:val="00367C2F"/>
    <w:rsid w:val="00367C76"/>
    <w:rsid w:val="00367F5B"/>
    <w:rsid w:val="0037193A"/>
    <w:rsid w:val="0037239C"/>
    <w:rsid w:val="00372EFD"/>
    <w:rsid w:val="003737CC"/>
    <w:rsid w:val="003738D9"/>
    <w:rsid w:val="003739C4"/>
    <w:rsid w:val="00373FE3"/>
    <w:rsid w:val="00375F88"/>
    <w:rsid w:val="003779B1"/>
    <w:rsid w:val="00377D5D"/>
    <w:rsid w:val="00380384"/>
    <w:rsid w:val="003804CE"/>
    <w:rsid w:val="00380CC1"/>
    <w:rsid w:val="00380F31"/>
    <w:rsid w:val="0038169D"/>
    <w:rsid w:val="00381784"/>
    <w:rsid w:val="003818F6"/>
    <w:rsid w:val="00382AC4"/>
    <w:rsid w:val="00382DE3"/>
    <w:rsid w:val="00383494"/>
    <w:rsid w:val="0038352B"/>
    <w:rsid w:val="00384275"/>
    <w:rsid w:val="0038584A"/>
    <w:rsid w:val="00385FA4"/>
    <w:rsid w:val="00385FEF"/>
    <w:rsid w:val="00386EAB"/>
    <w:rsid w:val="003872A5"/>
    <w:rsid w:val="003877AE"/>
    <w:rsid w:val="00387A65"/>
    <w:rsid w:val="00390645"/>
    <w:rsid w:val="00390913"/>
    <w:rsid w:val="00390D43"/>
    <w:rsid w:val="00390E3B"/>
    <w:rsid w:val="00390FB0"/>
    <w:rsid w:val="0039146D"/>
    <w:rsid w:val="00391553"/>
    <w:rsid w:val="00391AA1"/>
    <w:rsid w:val="00391FFD"/>
    <w:rsid w:val="00392B69"/>
    <w:rsid w:val="00392E06"/>
    <w:rsid w:val="00393923"/>
    <w:rsid w:val="00393A44"/>
    <w:rsid w:val="00393F7B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A11"/>
    <w:rsid w:val="003975DF"/>
    <w:rsid w:val="00397EBE"/>
    <w:rsid w:val="003A0A77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1B9"/>
    <w:rsid w:val="003B0AC6"/>
    <w:rsid w:val="003B1A4C"/>
    <w:rsid w:val="003B1D6C"/>
    <w:rsid w:val="003B1ED3"/>
    <w:rsid w:val="003B33FB"/>
    <w:rsid w:val="003B3AE9"/>
    <w:rsid w:val="003B4D4E"/>
    <w:rsid w:val="003B579E"/>
    <w:rsid w:val="003B601E"/>
    <w:rsid w:val="003B6C89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19B"/>
    <w:rsid w:val="003C24AB"/>
    <w:rsid w:val="003C270F"/>
    <w:rsid w:val="003C29A0"/>
    <w:rsid w:val="003C2C5D"/>
    <w:rsid w:val="003C32F0"/>
    <w:rsid w:val="003C3AA7"/>
    <w:rsid w:val="003C4C23"/>
    <w:rsid w:val="003C53D6"/>
    <w:rsid w:val="003C5A7F"/>
    <w:rsid w:val="003C5BAF"/>
    <w:rsid w:val="003C5ED0"/>
    <w:rsid w:val="003C6CB3"/>
    <w:rsid w:val="003C6F07"/>
    <w:rsid w:val="003C73BB"/>
    <w:rsid w:val="003C748B"/>
    <w:rsid w:val="003C7635"/>
    <w:rsid w:val="003C7AA9"/>
    <w:rsid w:val="003C7CED"/>
    <w:rsid w:val="003C7EEC"/>
    <w:rsid w:val="003D0259"/>
    <w:rsid w:val="003D060D"/>
    <w:rsid w:val="003D11B1"/>
    <w:rsid w:val="003D1649"/>
    <w:rsid w:val="003D1717"/>
    <w:rsid w:val="003D2FFA"/>
    <w:rsid w:val="003D3265"/>
    <w:rsid w:val="003D35F7"/>
    <w:rsid w:val="003D3E2E"/>
    <w:rsid w:val="003D44EF"/>
    <w:rsid w:val="003D60C3"/>
    <w:rsid w:val="003D676A"/>
    <w:rsid w:val="003D79CD"/>
    <w:rsid w:val="003E079D"/>
    <w:rsid w:val="003E0FEE"/>
    <w:rsid w:val="003E1753"/>
    <w:rsid w:val="003E200F"/>
    <w:rsid w:val="003E2779"/>
    <w:rsid w:val="003E376E"/>
    <w:rsid w:val="003E40C8"/>
    <w:rsid w:val="003E633B"/>
    <w:rsid w:val="003E7EBA"/>
    <w:rsid w:val="003E7FB1"/>
    <w:rsid w:val="003F00C5"/>
    <w:rsid w:val="003F041F"/>
    <w:rsid w:val="003F0455"/>
    <w:rsid w:val="003F0727"/>
    <w:rsid w:val="003F0876"/>
    <w:rsid w:val="003F0A78"/>
    <w:rsid w:val="003F1296"/>
    <w:rsid w:val="003F1546"/>
    <w:rsid w:val="003F1A3F"/>
    <w:rsid w:val="003F1E72"/>
    <w:rsid w:val="003F3471"/>
    <w:rsid w:val="003F44D7"/>
    <w:rsid w:val="003F48AA"/>
    <w:rsid w:val="003F4981"/>
    <w:rsid w:val="003F4D6D"/>
    <w:rsid w:val="003F4E14"/>
    <w:rsid w:val="003F4F43"/>
    <w:rsid w:val="003F540A"/>
    <w:rsid w:val="003F63DD"/>
    <w:rsid w:val="003F680E"/>
    <w:rsid w:val="003F7398"/>
    <w:rsid w:val="00400197"/>
    <w:rsid w:val="004002DC"/>
    <w:rsid w:val="00400D22"/>
    <w:rsid w:val="00401F93"/>
    <w:rsid w:val="00402715"/>
    <w:rsid w:val="0040329D"/>
    <w:rsid w:val="00403DD0"/>
    <w:rsid w:val="00404B4A"/>
    <w:rsid w:val="00404E13"/>
    <w:rsid w:val="0040506B"/>
    <w:rsid w:val="004054E9"/>
    <w:rsid w:val="0040633D"/>
    <w:rsid w:val="00406929"/>
    <w:rsid w:val="004074F9"/>
    <w:rsid w:val="00407CAC"/>
    <w:rsid w:val="00407E64"/>
    <w:rsid w:val="004107E6"/>
    <w:rsid w:val="004118E6"/>
    <w:rsid w:val="00411C9E"/>
    <w:rsid w:val="00411DD5"/>
    <w:rsid w:val="00412491"/>
    <w:rsid w:val="004128D6"/>
    <w:rsid w:val="00412F1E"/>
    <w:rsid w:val="004134F0"/>
    <w:rsid w:val="00413532"/>
    <w:rsid w:val="0041454D"/>
    <w:rsid w:val="00417038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FBD"/>
    <w:rsid w:val="00432988"/>
    <w:rsid w:val="00432CDD"/>
    <w:rsid w:val="00432D00"/>
    <w:rsid w:val="00433437"/>
    <w:rsid w:val="00433489"/>
    <w:rsid w:val="004335FF"/>
    <w:rsid w:val="00433AB2"/>
    <w:rsid w:val="00434808"/>
    <w:rsid w:val="004351C1"/>
    <w:rsid w:val="00435D83"/>
    <w:rsid w:val="004364DD"/>
    <w:rsid w:val="00436AEE"/>
    <w:rsid w:val="00436E9C"/>
    <w:rsid w:val="00437386"/>
    <w:rsid w:val="004405F0"/>
    <w:rsid w:val="00440E60"/>
    <w:rsid w:val="00441151"/>
    <w:rsid w:val="004415FB"/>
    <w:rsid w:val="004420C2"/>
    <w:rsid w:val="00442C0D"/>
    <w:rsid w:val="004430A5"/>
    <w:rsid w:val="004444E7"/>
    <w:rsid w:val="00444BE4"/>
    <w:rsid w:val="004452B9"/>
    <w:rsid w:val="00446863"/>
    <w:rsid w:val="004471CE"/>
    <w:rsid w:val="004504F0"/>
    <w:rsid w:val="00450C48"/>
    <w:rsid w:val="00451294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18"/>
    <w:rsid w:val="00463BA4"/>
    <w:rsid w:val="00464852"/>
    <w:rsid w:val="00466048"/>
    <w:rsid w:val="00466376"/>
    <w:rsid w:val="0046666D"/>
    <w:rsid w:val="004668AD"/>
    <w:rsid w:val="00467A29"/>
    <w:rsid w:val="00470038"/>
    <w:rsid w:val="00470284"/>
    <w:rsid w:val="00470574"/>
    <w:rsid w:val="00470D05"/>
    <w:rsid w:val="00470D36"/>
    <w:rsid w:val="0047128F"/>
    <w:rsid w:val="004718A7"/>
    <w:rsid w:val="0047204A"/>
    <w:rsid w:val="0047211A"/>
    <w:rsid w:val="00473426"/>
    <w:rsid w:val="00473944"/>
    <w:rsid w:val="00474060"/>
    <w:rsid w:val="00474BDC"/>
    <w:rsid w:val="00474C3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B66"/>
    <w:rsid w:val="00481D44"/>
    <w:rsid w:val="00481D5C"/>
    <w:rsid w:val="00481D77"/>
    <w:rsid w:val="00481F84"/>
    <w:rsid w:val="004824C4"/>
    <w:rsid w:val="00484F59"/>
    <w:rsid w:val="00485376"/>
    <w:rsid w:val="0048570F"/>
    <w:rsid w:val="00485F12"/>
    <w:rsid w:val="00485FF9"/>
    <w:rsid w:val="00486540"/>
    <w:rsid w:val="00487090"/>
    <w:rsid w:val="00487F1D"/>
    <w:rsid w:val="0049030F"/>
    <w:rsid w:val="00492443"/>
    <w:rsid w:val="00492825"/>
    <w:rsid w:val="00492EFC"/>
    <w:rsid w:val="0049325B"/>
    <w:rsid w:val="004934B2"/>
    <w:rsid w:val="00493A37"/>
    <w:rsid w:val="00493FF0"/>
    <w:rsid w:val="00494FA7"/>
    <w:rsid w:val="004A0A28"/>
    <w:rsid w:val="004A2F45"/>
    <w:rsid w:val="004A360E"/>
    <w:rsid w:val="004A408A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09E0"/>
    <w:rsid w:val="004B2890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4315"/>
    <w:rsid w:val="004C46F0"/>
    <w:rsid w:val="004C48A5"/>
    <w:rsid w:val="004C4981"/>
    <w:rsid w:val="004C4C09"/>
    <w:rsid w:val="004C4DAD"/>
    <w:rsid w:val="004C52DE"/>
    <w:rsid w:val="004C5D06"/>
    <w:rsid w:val="004C63A0"/>
    <w:rsid w:val="004C657C"/>
    <w:rsid w:val="004C6CEE"/>
    <w:rsid w:val="004D0217"/>
    <w:rsid w:val="004D026D"/>
    <w:rsid w:val="004D03D2"/>
    <w:rsid w:val="004D0BC0"/>
    <w:rsid w:val="004D108A"/>
    <w:rsid w:val="004D12C9"/>
    <w:rsid w:val="004D159C"/>
    <w:rsid w:val="004D1EEB"/>
    <w:rsid w:val="004D2789"/>
    <w:rsid w:val="004D369C"/>
    <w:rsid w:val="004D3B25"/>
    <w:rsid w:val="004D4638"/>
    <w:rsid w:val="004D4F92"/>
    <w:rsid w:val="004D54C6"/>
    <w:rsid w:val="004D5B92"/>
    <w:rsid w:val="004D610B"/>
    <w:rsid w:val="004D6791"/>
    <w:rsid w:val="004D67FB"/>
    <w:rsid w:val="004D7291"/>
    <w:rsid w:val="004D7336"/>
    <w:rsid w:val="004D7CAE"/>
    <w:rsid w:val="004D7CE2"/>
    <w:rsid w:val="004D7E81"/>
    <w:rsid w:val="004E0086"/>
    <w:rsid w:val="004E0130"/>
    <w:rsid w:val="004E03B4"/>
    <w:rsid w:val="004E1C26"/>
    <w:rsid w:val="004E2B14"/>
    <w:rsid w:val="004E518D"/>
    <w:rsid w:val="004E5728"/>
    <w:rsid w:val="004E577A"/>
    <w:rsid w:val="004E5BC6"/>
    <w:rsid w:val="004E6011"/>
    <w:rsid w:val="004E72C8"/>
    <w:rsid w:val="004E74BC"/>
    <w:rsid w:val="004E7D0D"/>
    <w:rsid w:val="004F040F"/>
    <w:rsid w:val="004F0AE4"/>
    <w:rsid w:val="004F120F"/>
    <w:rsid w:val="004F17BB"/>
    <w:rsid w:val="004F1BC7"/>
    <w:rsid w:val="004F1C01"/>
    <w:rsid w:val="004F28C8"/>
    <w:rsid w:val="004F32A6"/>
    <w:rsid w:val="004F4B4D"/>
    <w:rsid w:val="004F4BA6"/>
    <w:rsid w:val="004F5167"/>
    <w:rsid w:val="004F53BD"/>
    <w:rsid w:val="004F728C"/>
    <w:rsid w:val="004F72C1"/>
    <w:rsid w:val="004F77EC"/>
    <w:rsid w:val="00500E3D"/>
    <w:rsid w:val="00501392"/>
    <w:rsid w:val="00501E42"/>
    <w:rsid w:val="00502582"/>
    <w:rsid w:val="005029C4"/>
    <w:rsid w:val="00502B0C"/>
    <w:rsid w:val="0050393D"/>
    <w:rsid w:val="00503993"/>
    <w:rsid w:val="00503F9D"/>
    <w:rsid w:val="00506510"/>
    <w:rsid w:val="00506F69"/>
    <w:rsid w:val="00507091"/>
    <w:rsid w:val="0050720A"/>
    <w:rsid w:val="005074C4"/>
    <w:rsid w:val="005079CC"/>
    <w:rsid w:val="005109A0"/>
    <w:rsid w:val="00510D9C"/>
    <w:rsid w:val="005117FC"/>
    <w:rsid w:val="00511960"/>
    <w:rsid w:val="00511E2F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E19"/>
    <w:rsid w:val="0051746B"/>
    <w:rsid w:val="00520036"/>
    <w:rsid w:val="00520213"/>
    <w:rsid w:val="005212FC"/>
    <w:rsid w:val="00522D6C"/>
    <w:rsid w:val="0052348B"/>
    <w:rsid w:val="00525C0F"/>
    <w:rsid w:val="00526375"/>
    <w:rsid w:val="00526A64"/>
    <w:rsid w:val="00526BC4"/>
    <w:rsid w:val="00526FD1"/>
    <w:rsid w:val="00527339"/>
    <w:rsid w:val="00527FA8"/>
    <w:rsid w:val="005301BA"/>
    <w:rsid w:val="005307D5"/>
    <w:rsid w:val="0053088E"/>
    <w:rsid w:val="00531286"/>
    <w:rsid w:val="00531392"/>
    <w:rsid w:val="0053211B"/>
    <w:rsid w:val="00532311"/>
    <w:rsid w:val="00533C64"/>
    <w:rsid w:val="00533D37"/>
    <w:rsid w:val="005348B6"/>
    <w:rsid w:val="00534B86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1A87"/>
    <w:rsid w:val="005424D6"/>
    <w:rsid w:val="005434F9"/>
    <w:rsid w:val="0054367D"/>
    <w:rsid w:val="00544D62"/>
    <w:rsid w:val="00545555"/>
    <w:rsid w:val="00545BFE"/>
    <w:rsid w:val="0054621C"/>
    <w:rsid w:val="0055061D"/>
    <w:rsid w:val="0055075C"/>
    <w:rsid w:val="00550BEF"/>
    <w:rsid w:val="00551166"/>
    <w:rsid w:val="00551190"/>
    <w:rsid w:val="0055167A"/>
    <w:rsid w:val="00553AF5"/>
    <w:rsid w:val="00555F2F"/>
    <w:rsid w:val="005565C8"/>
    <w:rsid w:val="005573C2"/>
    <w:rsid w:val="0055757B"/>
    <w:rsid w:val="00560522"/>
    <w:rsid w:val="0056082E"/>
    <w:rsid w:val="00561306"/>
    <w:rsid w:val="005618F6"/>
    <w:rsid w:val="00561FC8"/>
    <w:rsid w:val="00561FF2"/>
    <w:rsid w:val="00562D3C"/>
    <w:rsid w:val="00563DDA"/>
    <w:rsid w:val="00563E47"/>
    <w:rsid w:val="00563F41"/>
    <w:rsid w:val="005646A6"/>
    <w:rsid w:val="00564813"/>
    <w:rsid w:val="00565E93"/>
    <w:rsid w:val="00566D18"/>
    <w:rsid w:val="005671C9"/>
    <w:rsid w:val="00567237"/>
    <w:rsid w:val="005675B9"/>
    <w:rsid w:val="00567B39"/>
    <w:rsid w:val="00571704"/>
    <w:rsid w:val="00571B84"/>
    <w:rsid w:val="00573106"/>
    <w:rsid w:val="00573975"/>
    <w:rsid w:val="005742D7"/>
    <w:rsid w:val="0057442C"/>
    <w:rsid w:val="005744E6"/>
    <w:rsid w:val="00574D57"/>
    <w:rsid w:val="005750FD"/>
    <w:rsid w:val="00575276"/>
    <w:rsid w:val="00575A75"/>
    <w:rsid w:val="00576688"/>
    <w:rsid w:val="005766CB"/>
    <w:rsid w:val="00576ADB"/>
    <w:rsid w:val="00576D24"/>
    <w:rsid w:val="00576F91"/>
    <w:rsid w:val="005808CD"/>
    <w:rsid w:val="00581B33"/>
    <w:rsid w:val="00581EBB"/>
    <w:rsid w:val="00581F48"/>
    <w:rsid w:val="00582473"/>
    <w:rsid w:val="00583664"/>
    <w:rsid w:val="0058443F"/>
    <w:rsid w:val="00584570"/>
    <w:rsid w:val="0058463D"/>
    <w:rsid w:val="005849C2"/>
    <w:rsid w:val="00586684"/>
    <w:rsid w:val="00587E75"/>
    <w:rsid w:val="00587EA9"/>
    <w:rsid w:val="00590DDD"/>
    <w:rsid w:val="00590E08"/>
    <w:rsid w:val="00590E55"/>
    <w:rsid w:val="0059155C"/>
    <w:rsid w:val="005916A7"/>
    <w:rsid w:val="00591C57"/>
    <w:rsid w:val="00591E77"/>
    <w:rsid w:val="00591ED1"/>
    <w:rsid w:val="0059207F"/>
    <w:rsid w:val="00592741"/>
    <w:rsid w:val="00592CAE"/>
    <w:rsid w:val="005935E2"/>
    <w:rsid w:val="0059368B"/>
    <w:rsid w:val="00593B4E"/>
    <w:rsid w:val="00594308"/>
    <w:rsid w:val="00594AAF"/>
    <w:rsid w:val="00595883"/>
    <w:rsid w:val="00595B38"/>
    <w:rsid w:val="00595DD3"/>
    <w:rsid w:val="00596B4E"/>
    <w:rsid w:val="00596E7F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702E"/>
    <w:rsid w:val="005A73AC"/>
    <w:rsid w:val="005A7A1E"/>
    <w:rsid w:val="005B0248"/>
    <w:rsid w:val="005B061F"/>
    <w:rsid w:val="005B0DB0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B66F5"/>
    <w:rsid w:val="005C105E"/>
    <w:rsid w:val="005C1174"/>
    <w:rsid w:val="005C1B6C"/>
    <w:rsid w:val="005C1FE0"/>
    <w:rsid w:val="005C3014"/>
    <w:rsid w:val="005C38FB"/>
    <w:rsid w:val="005C3AF4"/>
    <w:rsid w:val="005C46AA"/>
    <w:rsid w:val="005C4A8E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3EA8"/>
    <w:rsid w:val="005E4082"/>
    <w:rsid w:val="005E43B0"/>
    <w:rsid w:val="005E4D6A"/>
    <w:rsid w:val="005E52D7"/>
    <w:rsid w:val="005E58B6"/>
    <w:rsid w:val="005E5C9B"/>
    <w:rsid w:val="005E794F"/>
    <w:rsid w:val="005F033A"/>
    <w:rsid w:val="005F1AE0"/>
    <w:rsid w:val="005F1FBE"/>
    <w:rsid w:val="005F3E31"/>
    <w:rsid w:val="005F4E6B"/>
    <w:rsid w:val="005F514C"/>
    <w:rsid w:val="005F590D"/>
    <w:rsid w:val="005F5BAD"/>
    <w:rsid w:val="005F732A"/>
    <w:rsid w:val="005F7EE3"/>
    <w:rsid w:val="0060027A"/>
    <w:rsid w:val="00600A94"/>
    <w:rsid w:val="00600C24"/>
    <w:rsid w:val="00600CDE"/>
    <w:rsid w:val="00601CC3"/>
    <w:rsid w:val="0060210A"/>
    <w:rsid w:val="0060297E"/>
    <w:rsid w:val="00602E64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03"/>
    <w:rsid w:val="00612932"/>
    <w:rsid w:val="00612E04"/>
    <w:rsid w:val="00613E11"/>
    <w:rsid w:val="006159A5"/>
    <w:rsid w:val="006159EC"/>
    <w:rsid w:val="00615A3A"/>
    <w:rsid w:val="00615A8C"/>
    <w:rsid w:val="00615B0F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0BC1"/>
    <w:rsid w:val="00621018"/>
    <w:rsid w:val="0062196D"/>
    <w:rsid w:val="00622D95"/>
    <w:rsid w:val="00622E71"/>
    <w:rsid w:val="006247D0"/>
    <w:rsid w:val="006254BC"/>
    <w:rsid w:val="006255CB"/>
    <w:rsid w:val="006256CD"/>
    <w:rsid w:val="00625880"/>
    <w:rsid w:val="00625B87"/>
    <w:rsid w:val="00626E17"/>
    <w:rsid w:val="0062723F"/>
    <w:rsid w:val="00627509"/>
    <w:rsid w:val="00627EE9"/>
    <w:rsid w:val="00630A04"/>
    <w:rsid w:val="00630E9A"/>
    <w:rsid w:val="00630F18"/>
    <w:rsid w:val="00631C9C"/>
    <w:rsid w:val="006321D0"/>
    <w:rsid w:val="00632586"/>
    <w:rsid w:val="00633183"/>
    <w:rsid w:val="00633B5D"/>
    <w:rsid w:val="0063477E"/>
    <w:rsid w:val="00635D9B"/>
    <w:rsid w:val="00636D7D"/>
    <w:rsid w:val="00636DDB"/>
    <w:rsid w:val="00637953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51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2CDD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85889"/>
    <w:rsid w:val="00690293"/>
    <w:rsid w:val="00690314"/>
    <w:rsid w:val="00690437"/>
    <w:rsid w:val="00691172"/>
    <w:rsid w:val="006917EF"/>
    <w:rsid w:val="006918CE"/>
    <w:rsid w:val="00691AD1"/>
    <w:rsid w:val="00691E4C"/>
    <w:rsid w:val="00692254"/>
    <w:rsid w:val="0069233F"/>
    <w:rsid w:val="00692730"/>
    <w:rsid w:val="00692C9F"/>
    <w:rsid w:val="00694803"/>
    <w:rsid w:val="00694BC6"/>
    <w:rsid w:val="00694C49"/>
    <w:rsid w:val="006960A4"/>
    <w:rsid w:val="00696206"/>
    <w:rsid w:val="00696E55"/>
    <w:rsid w:val="0069789F"/>
    <w:rsid w:val="00697A02"/>
    <w:rsid w:val="00697BC5"/>
    <w:rsid w:val="006A0925"/>
    <w:rsid w:val="006A09A6"/>
    <w:rsid w:val="006A0BEC"/>
    <w:rsid w:val="006A15F2"/>
    <w:rsid w:val="006A25EB"/>
    <w:rsid w:val="006A2D38"/>
    <w:rsid w:val="006A3597"/>
    <w:rsid w:val="006A3CC9"/>
    <w:rsid w:val="006A69EF"/>
    <w:rsid w:val="006A6FAD"/>
    <w:rsid w:val="006B03C1"/>
    <w:rsid w:val="006B1826"/>
    <w:rsid w:val="006B347E"/>
    <w:rsid w:val="006B3B0E"/>
    <w:rsid w:val="006B4275"/>
    <w:rsid w:val="006B43E1"/>
    <w:rsid w:val="006B44A6"/>
    <w:rsid w:val="006B5A69"/>
    <w:rsid w:val="006B6A54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C6E6A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116"/>
    <w:rsid w:val="006D4652"/>
    <w:rsid w:val="006D5747"/>
    <w:rsid w:val="006D60A8"/>
    <w:rsid w:val="006D6D52"/>
    <w:rsid w:val="006D6F16"/>
    <w:rsid w:val="006D716D"/>
    <w:rsid w:val="006D74CC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2CE3"/>
    <w:rsid w:val="006E4F47"/>
    <w:rsid w:val="006E50E1"/>
    <w:rsid w:val="006E5428"/>
    <w:rsid w:val="006E5F60"/>
    <w:rsid w:val="006E6216"/>
    <w:rsid w:val="006E6697"/>
    <w:rsid w:val="006E6745"/>
    <w:rsid w:val="006E6A76"/>
    <w:rsid w:val="006E73E9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5126"/>
    <w:rsid w:val="006F6584"/>
    <w:rsid w:val="006F6905"/>
    <w:rsid w:val="006F6EF9"/>
    <w:rsid w:val="006F79E1"/>
    <w:rsid w:val="006F7BCF"/>
    <w:rsid w:val="007002DF"/>
    <w:rsid w:val="00700478"/>
    <w:rsid w:val="00701DA2"/>
    <w:rsid w:val="00702302"/>
    <w:rsid w:val="0070274F"/>
    <w:rsid w:val="007033CE"/>
    <w:rsid w:val="00703E7E"/>
    <w:rsid w:val="007040D2"/>
    <w:rsid w:val="0070428B"/>
    <w:rsid w:val="00704B47"/>
    <w:rsid w:val="0070500F"/>
    <w:rsid w:val="0070501A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4916"/>
    <w:rsid w:val="007155D3"/>
    <w:rsid w:val="00715B4E"/>
    <w:rsid w:val="00715BAD"/>
    <w:rsid w:val="00716997"/>
    <w:rsid w:val="007177ED"/>
    <w:rsid w:val="007178DF"/>
    <w:rsid w:val="00717D3D"/>
    <w:rsid w:val="0072040E"/>
    <w:rsid w:val="0072052C"/>
    <w:rsid w:val="00720932"/>
    <w:rsid w:val="00720AB9"/>
    <w:rsid w:val="00720D38"/>
    <w:rsid w:val="0072161A"/>
    <w:rsid w:val="0072162A"/>
    <w:rsid w:val="0072166D"/>
    <w:rsid w:val="007217AF"/>
    <w:rsid w:val="00721B2F"/>
    <w:rsid w:val="007238F8"/>
    <w:rsid w:val="00723AFB"/>
    <w:rsid w:val="0072418E"/>
    <w:rsid w:val="00725549"/>
    <w:rsid w:val="007270C4"/>
    <w:rsid w:val="00727477"/>
    <w:rsid w:val="00730C8A"/>
    <w:rsid w:val="007310BA"/>
    <w:rsid w:val="00732BC4"/>
    <w:rsid w:val="00732EEB"/>
    <w:rsid w:val="00733AAF"/>
    <w:rsid w:val="0073407A"/>
    <w:rsid w:val="0073429C"/>
    <w:rsid w:val="007344AF"/>
    <w:rsid w:val="00734671"/>
    <w:rsid w:val="00734878"/>
    <w:rsid w:val="00734A59"/>
    <w:rsid w:val="00734B2A"/>
    <w:rsid w:val="00734DBC"/>
    <w:rsid w:val="00735463"/>
    <w:rsid w:val="00736720"/>
    <w:rsid w:val="00736C8F"/>
    <w:rsid w:val="00737F4D"/>
    <w:rsid w:val="0074043B"/>
    <w:rsid w:val="00741B82"/>
    <w:rsid w:val="00741DDD"/>
    <w:rsid w:val="00741F8E"/>
    <w:rsid w:val="007437A2"/>
    <w:rsid w:val="00744D42"/>
    <w:rsid w:val="0074526D"/>
    <w:rsid w:val="007454BC"/>
    <w:rsid w:val="00746D48"/>
    <w:rsid w:val="00747F5D"/>
    <w:rsid w:val="00750261"/>
    <w:rsid w:val="00750E72"/>
    <w:rsid w:val="00752C50"/>
    <w:rsid w:val="00752DEE"/>
    <w:rsid w:val="00752EC8"/>
    <w:rsid w:val="00753A41"/>
    <w:rsid w:val="00753D0E"/>
    <w:rsid w:val="00754066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5F2"/>
    <w:rsid w:val="007677CC"/>
    <w:rsid w:val="00767CAF"/>
    <w:rsid w:val="00770F89"/>
    <w:rsid w:val="00771779"/>
    <w:rsid w:val="00771F90"/>
    <w:rsid w:val="00771FA2"/>
    <w:rsid w:val="007726DE"/>
    <w:rsid w:val="00772B86"/>
    <w:rsid w:val="00772C19"/>
    <w:rsid w:val="00772DA2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D11"/>
    <w:rsid w:val="00782437"/>
    <w:rsid w:val="00782F72"/>
    <w:rsid w:val="0078358F"/>
    <w:rsid w:val="007838F5"/>
    <w:rsid w:val="007843C4"/>
    <w:rsid w:val="00784802"/>
    <w:rsid w:val="007858E7"/>
    <w:rsid w:val="00786B19"/>
    <w:rsid w:val="007874F1"/>
    <w:rsid w:val="0078773B"/>
    <w:rsid w:val="00787ABA"/>
    <w:rsid w:val="0079015C"/>
    <w:rsid w:val="007901FD"/>
    <w:rsid w:val="007902B1"/>
    <w:rsid w:val="007908A5"/>
    <w:rsid w:val="0079118E"/>
    <w:rsid w:val="00791210"/>
    <w:rsid w:val="0079133C"/>
    <w:rsid w:val="00791704"/>
    <w:rsid w:val="00791981"/>
    <w:rsid w:val="00792B38"/>
    <w:rsid w:val="00793430"/>
    <w:rsid w:val="00793519"/>
    <w:rsid w:val="00793811"/>
    <w:rsid w:val="007943C6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71E2"/>
    <w:rsid w:val="007A72C1"/>
    <w:rsid w:val="007A7E1E"/>
    <w:rsid w:val="007B05D8"/>
    <w:rsid w:val="007B060D"/>
    <w:rsid w:val="007B1776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16"/>
    <w:rsid w:val="007B68F2"/>
    <w:rsid w:val="007B6985"/>
    <w:rsid w:val="007C1017"/>
    <w:rsid w:val="007C143B"/>
    <w:rsid w:val="007C1523"/>
    <w:rsid w:val="007C1FEB"/>
    <w:rsid w:val="007C25EB"/>
    <w:rsid w:val="007C2EB8"/>
    <w:rsid w:val="007C2FBE"/>
    <w:rsid w:val="007C41EF"/>
    <w:rsid w:val="007C4340"/>
    <w:rsid w:val="007C4E4C"/>
    <w:rsid w:val="007C5205"/>
    <w:rsid w:val="007C5842"/>
    <w:rsid w:val="007C58E4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53CD"/>
    <w:rsid w:val="007D609A"/>
    <w:rsid w:val="007D6709"/>
    <w:rsid w:val="007D6CDD"/>
    <w:rsid w:val="007D7459"/>
    <w:rsid w:val="007D7568"/>
    <w:rsid w:val="007D7A62"/>
    <w:rsid w:val="007E0A61"/>
    <w:rsid w:val="007E110F"/>
    <w:rsid w:val="007E11A0"/>
    <w:rsid w:val="007E1D9C"/>
    <w:rsid w:val="007E2B1D"/>
    <w:rsid w:val="007E2E64"/>
    <w:rsid w:val="007E42C7"/>
    <w:rsid w:val="007E57D0"/>
    <w:rsid w:val="007E63F4"/>
    <w:rsid w:val="007E75AD"/>
    <w:rsid w:val="007E7FB0"/>
    <w:rsid w:val="007F1A71"/>
    <w:rsid w:val="007F1C71"/>
    <w:rsid w:val="007F2706"/>
    <w:rsid w:val="007F3FD7"/>
    <w:rsid w:val="007F400E"/>
    <w:rsid w:val="007F7261"/>
    <w:rsid w:val="007F75CB"/>
    <w:rsid w:val="007F76E5"/>
    <w:rsid w:val="007F7A1C"/>
    <w:rsid w:val="007F7BB8"/>
    <w:rsid w:val="0080071B"/>
    <w:rsid w:val="00802061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D35"/>
    <w:rsid w:val="00805E97"/>
    <w:rsid w:val="0080652B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175"/>
    <w:rsid w:val="008124A5"/>
    <w:rsid w:val="00812767"/>
    <w:rsid w:val="00812A05"/>
    <w:rsid w:val="00812B7C"/>
    <w:rsid w:val="00812B9B"/>
    <w:rsid w:val="0081357E"/>
    <w:rsid w:val="00813EBD"/>
    <w:rsid w:val="00814841"/>
    <w:rsid w:val="00814AD0"/>
    <w:rsid w:val="00814EE4"/>
    <w:rsid w:val="00815694"/>
    <w:rsid w:val="00815B29"/>
    <w:rsid w:val="008166DC"/>
    <w:rsid w:val="00816E92"/>
    <w:rsid w:val="00820C2B"/>
    <w:rsid w:val="00822B88"/>
    <w:rsid w:val="00822F8F"/>
    <w:rsid w:val="0082318D"/>
    <w:rsid w:val="008239E7"/>
    <w:rsid w:val="00824242"/>
    <w:rsid w:val="0082540F"/>
    <w:rsid w:val="00825973"/>
    <w:rsid w:val="00825CE6"/>
    <w:rsid w:val="00825EC6"/>
    <w:rsid w:val="00826692"/>
    <w:rsid w:val="008266A5"/>
    <w:rsid w:val="00826737"/>
    <w:rsid w:val="008272E0"/>
    <w:rsid w:val="0082751D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499"/>
    <w:rsid w:val="0083669C"/>
    <w:rsid w:val="008371F9"/>
    <w:rsid w:val="00837351"/>
    <w:rsid w:val="008376B7"/>
    <w:rsid w:val="00837BB1"/>
    <w:rsid w:val="00837E33"/>
    <w:rsid w:val="00840022"/>
    <w:rsid w:val="00840035"/>
    <w:rsid w:val="00840402"/>
    <w:rsid w:val="00840F09"/>
    <w:rsid w:val="00841B1D"/>
    <w:rsid w:val="00842316"/>
    <w:rsid w:val="00842C61"/>
    <w:rsid w:val="00843336"/>
    <w:rsid w:val="0084354B"/>
    <w:rsid w:val="00843705"/>
    <w:rsid w:val="00843B40"/>
    <w:rsid w:val="00843C16"/>
    <w:rsid w:val="008446DE"/>
    <w:rsid w:val="00844AC2"/>
    <w:rsid w:val="00845257"/>
    <w:rsid w:val="00847247"/>
    <w:rsid w:val="00850F5D"/>
    <w:rsid w:val="0085153B"/>
    <w:rsid w:val="008518B4"/>
    <w:rsid w:val="00851F76"/>
    <w:rsid w:val="00852FCA"/>
    <w:rsid w:val="008538BF"/>
    <w:rsid w:val="0085449A"/>
    <w:rsid w:val="00855CF1"/>
    <w:rsid w:val="00855D86"/>
    <w:rsid w:val="0085681C"/>
    <w:rsid w:val="00856A59"/>
    <w:rsid w:val="00857440"/>
    <w:rsid w:val="00860184"/>
    <w:rsid w:val="00860ECC"/>
    <w:rsid w:val="008617AE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0B07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D22"/>
    <w:rsid w:val="00881EEC"/>
    <w:rsid w:val="008822B4"/>
    <w:rsid w:val="00882EDF"/>
    <w:rsid w:val="008835D0"/>
    <w:rsid w:val="00883723"/>
    <w:rsid w:val="008842C1"/>
    <w:rsid w:val="00884784"/>
    <w:rsid w:val="00884FE0"/>
    <w:rsid w:val="00886C62"/>
    <w:rsid w:val="0088713E"/>
    <w:rsid w:val="00887388"/>
    <w:rsid w:val="008876A1"/>
    <w:rsid w:val="00887BF1"/>
    <w:rsid w:val="008903AE"/>
    <w:rsid w:val="00890D7F"/>
    <w:rsid w:val="00891393"/>
    <w:rsid w:val="00891822"/>
    <w:rsid w:val="00891CCB"/>
    <w:rsid w:val="008929D1"/>
    <w:rsid w:val="00892EF8"/>
    <w:rsid w:val="00893197"/>
    <w:rsid w:val="00893DBF"/>
    <w:rsid w:val="00895A0D"/>
    <w:rsid w:val="00895E5D"/>
    <w:rsid w:val="00896CF1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0D19"/>
    <w:rsid w:val="008B10D5"/>
    <w:rsid w:val="008B2920"/>
    <w:rsid w:val="008B2980"/>
    <w:rsid w:val="008B3843"/>
    <w:rsid w:val="008B465B"/>
    <w:rsid w:val="008B494B"/>
    <w:rsid w:val="008B4E1E"/>
    <w:rsid w:val="008B55C8"/>
    <w:rsid w:val="008B6030"/>
    <w:rsid w:val="008B693A"/>
    <w:rsid w:val="008C07CB"/>
    <w:rsid w:val="008C1823"/>
    <w:rsid w:val="008C1900"/>
    <w:rsid w:val="008C2C8B"/>
    <w:rsid w:val="008C3DBA"/>
    <w:rsid w:val="008C3FDD"/>
    <w:rsid w:val="008C4B77"/>
    <w:rsid w:val="008C5526"/>
    <w:rsid w:val="008C5D63"/>
    <w:rsid w:val="008C7A40"/>
    <w:rsid w:val="008D04AA"/>
    <w:rsid w:val="008D0868"/>
    <w:rsid w:val="008D0F14"/>
    <w:rsid w:val="008D1175"/>
    <w:rsid w:val="008D324A"/>
    <w:rsid w:val="008D3256"/>
    <w:rsid w:val="008D5A50"/>
    <w:rsid w:val="008D5BAB"/>
    <w:rsid w:val="008D679E"/>
    <w:rsid w:val="008D6BB4"/>
    <w:rsid w:val="008D701D"/>
    <w:rsid w:val="008D761E"/>
    <w:rsid w:val="008E0543"/>
    <w:rsid w:val="008E09C8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489F"/>
    <w:rsid w:val="008F4964"/>
    <w:rsid w:val="008F55A4"/>
    <w:rsid w:val="008F594B"/>
    <w:rsid w:val="008F6B64"/>
    <w:rsid w:val="008F7548"/>
    <w:rsid w:val="0090108E"/>
    <w:rsid w:val="009010ED"/>
    <w:rsid w:val="00901A1C"/>
    <w:rsid w:val="00902BAE"/>
    <w:rsid w:val="00902F8A"/>
    <w:rsid w:val="00903054"/>
    <w:rsid w:val="009036A5"/>
    <w:rsid w:val="00903840"/>
    <w:rsid w:val="009038A9"/>
    <w:rsid w:val="00904908"/>
    <w:rsid w:val="009056AA"/>
    <w:rsid w:val="00905907"/>
    <w:rsid w:val="00905D99"/>
    <w:rsid w:val="00906007"/>
    <w:rsid w:val="00906340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1F66"/>
    <w:rsid w:val="009229EE"/>
    <w:rsid w:val="00922E2C"/>
    <w:rsid w:val="0092441A"/>
    <w:rsid w:val="0092453B"/>
    <w:rsid w:val="009247D3"/>
    <w:rsid w:val="0092530B"/>
    <w:rsid w:val="0092530C"/>
    <w:rsid w:val="00925394"/>
    <w:rsid w:val="00926691"/>
    <w:rsid w:val="00931896"/>
    <w:rsid w:val="00931E59"/>
    <w:rsid w:val="00931FC9"/>
    <w:rsid w:val="009322F2"/>
    <w:rsid w:val="009328BF"/>
    <w:rsid w:val="00933BB5"/>
    <w:rsid w:val="00934575"/>
    <w:rsid w:val="009346E6"/>
    <w:rsid w:val="00936160"/>
    <w:rsid w:val="0093725F"/>
    <w:rsid w:val="009372DA"/>
    <w:rsid w:val="00937E33"/>
    <w:rsid w:val="0094081B"/>
    <w:rsid w:val="00941224"/>
    <w:rsid w:val="00941B00"/>
    <w:rsid w:val="009446EA"/>
    <w:rsid w:val="00944728"/>
    <w:rsid w:val="00946083"/>
    <w:rsid w:val="00946343"/>
    <w:rsid w:val="00946AE7"/>
    <w:rsid w:val="00947445"/>
    <w:rsid w:val="00947ABA"/>
    <w:rsid w:val="00947EE0"/>
    <w:rsid w:val="009502CE"/>
    <w:rsid w:val="009504CA"/>
    <w:rsid w:val="00950D60"/>
    <w:rsid w:val="009512F2"/>
    <w:rsid w:val="0095147C"/>
    <w:rsid w:val="0095220B"/>
    <w:rsid w:val="00952316"/>
    <w:rsid w:val="00952424"/>
    <w:rsid w:val="009527DD"/>
    <w:rsid w:val="00952B7C"/>
    <w:rsid w:val="00954215"/>
    <w:rsid w:val="00954A84"/>
    <w:rsid w:val="00955276"/>
    <w:rsid w:val="0095646C"/>
    <w:rsid w:val="009564A8"/>
    <w:rsid w:val="009568A6"/>
    <w:rsid w:val="009571B6"/>
    <w:rsid w:val="0096225A"/>
    <w:rsid w:val="00962784"/>
    <w:rsid w:val="0096278F"/>
    <w:rsid w:val="009628E4"/>
    <w:rsid w:val="00962CE3"/>
    <w:rsid w:val="00962E69"/>
    <w:rsid w:val="009630A5"/>
    <w:rsid w:val="00964689"/>
    <w:rsid w:val="00965349"/>
    <w:rsid w:val="00965BE4"/>
    <w:rsid w:val="00966687"/>
    <w:rsid w:val="009674A9"/>
    <w:rsid w:val="00967D6D"/>
    <w:rsid w:val="00970EEE"/>
    <w:rsid w:val="00971B13"/>
    <w:rsid w:val="00971E0C"/>
    <w:rsid w:val="00972D70"/>
    <w:rsid w:val="009731A8"/>
    <w:rsid w:val="00973789"/>
    <w:rsid w:val="009738A2"/>
    <w:rsid w:val="00973B24"/>
    <w:rsid w:val="00973DE0"/>
    <w:rsid w:val="00974A42"/>
    <w:rsid w:val="00974AF6"/>
    <w:rsid w:val="009751AF"/>
    <w:rsid w:val="00975BEC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32A4"/>
    <w:rsid w:val="009836D0"/>
    <w:rsid w:val="00983E39"/>
    <w:rsid w:val="00984256"/>
    <w:rsid w:val="0098478E"/>
    <w:rsid w:val="00985364"/>
    <w:rsid w:val="0098598C"/>
    <w:rsid w:val="00985B18"/>
    <w:rsid w:val="00986810"/>
    <w:rsid w:val="00986FF8"/>
    <w:rsid w:val="00987209"/>
    <w:rsid w:val="00987A99"/>
    <w:rsid w:val="00990DD9"/>
    <w:rsid w:val="0099106A"/>
    <w:rsid w:val="00991371"/>
    <w:rsid w:val="00991E12"/>
    <w:rsid w:val="00992D1F"/>
    <w:rsid w:val="009933EE"/>
    <w:rsid w:val="00993AA0"/>
    <w:rsid w:val="00993F14"/>
    <w:rsid w:val="00993F2B"/>
    <w:rsid w:val="00994A29"/>
    <w:rsid w:val="00994D5A"/>
    <w:rsid w:val="00995128"/>
    <w:rsid w:val="0099527E"/>
    <w:rsid w:val="00995713"/>
    <w:rsid w:val="009968A1"/>
    <w:rsid w:val="00996D1C"/>
    <w:rsid w:val="009977A2"/>
    <w:rsid w:val="009A067C"/>
    <w:rsid w:val="009A1044"/>
    <w:rsid w:val="009A15C4"/>
    <w:rsid w:val="009A15F2"/>
    <w:rsid w:val="009A20C6"/>
    <w:rsid w:val="009A3740"/>
    <w:rsid w:val="009A3C26"/>
    <w:rsid w:val="009A4121"/>
    <w:rsid w:val="009A4306"/>
    <w:rsid w:val="009A4D77"/>
    <w:rsid w:val="009A546A"/>
    <w:rsid w:val="009A5B03"/>
    <w:rsid w:val="009A6684"/>
    <w:rsid w:val="009B0239"/>
    <w:rsid w:val="009B245D"/>
    <w:rsid w:val="009B29EC"/>
    <w:rsid w:val="009B2B3B"/>
    <w:rsid w:val="009B3C52"/>
    <w:rsid w:val="009B40B4"/>
    <w:rsid w:val="009B4837"/>
    <w:rsid w:val="009B5692"/>
    <w:rsid w:val="009B6FA2"/>
    <w:rsid w:val="009B77EB"/>
    <w:rsid w:val="009B78C4"/>
    <w:rsid w:val="009B7ADD"/>
    <w:rsid w:val="009B7F8D"/>
    <w:rsid w:val="009C09A4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77E"/>
    <w:rsid w:val="009C6B5D"/>
    <w:rsid w:val="009C6E44"/>
    <w:rsid w:val="009C6E61"/>
    <w:rsid w:val="009C7129"/>
    <w:rsid w:val="009C75B3"/>
    <w:rsid w:val="009D0202"/>
    <w:rsid w:val="009D0769"/>
    <w:rsid w:val="009D0807"/>
    <w:rsid w:val="009D0D46"/>
    <w:rsid w:val="009D0F6C"/>
    <w:rsid w:val="009D1438"/>
    <w:rsid w:val="009D1440"/>
    <w:rsid w:val="009D15E4"/>
    <w:rsid w:val="009D15F3"/>
    <w:rsid w:val="009D17C2"/>
    <w:rsid w:val="009D1C27"/>
    <w:rsid w:val="009D1CA3"/>
    <w:rsid w:val="009D26AB"/>
    <w:rsid w:val="009D3B3F"/>
    <w:rsid w:val="009D44C4"/>
    <w:rsid w:val="009D45C5"/>
    <w:rsid w:val="009D485E"/>
    <w:rsid w:val="009D6FA5"/>
    <w:rsid w:val="009E0C5F"/>
    <w:rsid w:val="009E18FA"/>
    <w:rsid w:val="009E1DE1"/>
    <w:rsid w:val="009E2872"/>
    <w:rsid w:val="009E44E9"/>
    <w:rsid w:val="009E4A14"/>
    <w:rsid w:val="009E4D45"/>
    <w:rsid w:val="009E60E8"/>
    <w:rsid w:val="009E75E2"/>
    <w:rsid w:val="009E7D68"/>
    <w:rsid w:val="009F0D5B"/>
    <w:rsid w:val="009F1509"/>
    <w:rsid w:val="009F1609"/>
    <w:rsid w:val="009F1A2B"/>
    <w:rsid w:val="009F307D"/>
    <w:rsid w:val="009F34AE"/>
    <w:rsid w:val="009F37CC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2EE5"/>
    <w:rsid w:val="00A04719"/>
    <w:rsid w:val="00A04D16"/>
    <w:rsid w:val="00A04D7F"/>
    <w:rsid w:val="00A05076"/>
    <w:rsid w:val="00A05627"/>
    <w:rsid w:val="00A06007"/>
    <w:rsid w:val="00A0774C"/>
    <w:rsid w:val="00A109F3"/>
    <w:rsid w:val="00A11887"/>
    <w:rsid w:val="00A11BF8"/>
    <w:rsid w:val="00A12A90"/>
    <w:rsid w:val="00A1383E"/>
    <w:rsid w:val="00A13FEB"/>
    <w:rsid w:val="00A14630"/>
    <w:rsid w:val="00A146D4"/>
    <w:rsid w:val="00A14F81"/>
    <w:rsid w:val="00A160EC"/>
    <w:rsid w:val="00A16523"/>
    <w:rsid w:val="00A17773"/>
    <w:rsid w:val="00A179FA"/>
    <w:rsid w:val="00A207CA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A3D"/>
    <w:rsid w:val="00A35683"/>
    <w:rsid w:val="00A368E9"/>
    <w:rsid w:val="00A36FE2"/>
    <w:rsid w:val="00A371FA"/>
    <w:rsid w:val="00A373FB"/>
    <w:rsid w:val="00A37485"/>
    <w:rsid w:val="00A37629"/>
    <w:rsid w:val="00A377F4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3C3F"/>
    <w:rsid w:val="00A545D0"/>
    <w:rsid w:val="00A552DE"/>
    <w:rsid w:val="00A559C4"/>
    <w:rsid w:val="00A55F99"/>
    <w:rsid w:val="00A564F4"/>
    <w:rsid w:val="00A5697C"/>
    <w:rsid w:val="00A56E7A"/>
    <w:rsid w:val="00A57F3D"/>
    <w:rsid w:val="00A60EBA"/>
    <w:rsid w:val="00A6130F"/>
    <w:rsid w:val="00A61895"/>
    <w:rsid w:val="00A62249"/>
    <w:rsid w:val="00A6241F"/>
    <w:rsid w:val="00A62F70"/>
    <w:rsid w:val="00A630DA"/>
    <w:rsid w:val="00A63D53"/>
    <w:rsid w:val="00A6443F"/>
    <w:rsid w:val="00A6611E"/>
    <w:rsid w:val="00A66259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9D"/>
    <w:rsid w:val="00A72E7D"/>
    <w:rsid w:val="00A73098"/>
    <w:rsid w:val="00A734CC"/>
    <w:rsid w:val="00A73BCB"/>
    <w:rsid w:val="00A741C2"/>
    <w:rsid w:val="00A7437D"/>
    <w:rsid w:val="00A74895"/>
    <w:rsid w:val="00A7524B"/>
    <w:rsid w:val="00A75D6D"/>
    <w:rsid w:val="00A81B80"/>
    <w:rsid w:val="00A81B88"/>
    <w:rsid w:val="00A81FEC"/>
    <w:rsid w:val="00A83127"/>
    <w:rsid w:val="00A846F3"/>
    <w:rsid w:val="00A8491B"/>
    <w:rsid w:val="00A84E99"/>
    <w:rsid w:val="00A86177"/>
    <w:rsid w:val="00A864DE"/>
    <w:rsid w:val="00A8779D"/>
    <w:rsid w:val="00A8794E"/>
    <w:rsid w:val="00A908B9"/>
    <w:rsid w:val="00A91818"/>
    <w:rsid w:val="00A930E9"/>
    <w:rsid w:val="00A954FB"/>
    <w:rsid w:val="00A9571F"/>
    <w:rsid w:val="00A95A5B"/>
    <w:rsid w:val="00A96360"/>
    <w:rsid w:val="00A96EEE"/>
    <w:rsid w:val="00A9778A"/>
    <w:rsid w:val="00A97967"/>
    <w:rsid w:val="00AA05C1"/>
    <w:rsid w:val="00AA10C3"/>
    <w:rsid w:val="00AA1951"/>
    <w:rsid w:val="00AA23D0"/>
    <w:rsid w:val="00AA264F"/>
    <w:rsid w:val="00AA26F6"/>
    <w:rsid w:val="00AA3E65"/>
    <w:rsid w:val="00AA431D"/>
    <w:rsid w:val="00AA5AF5"/>
    <w:rsid w:val="00AA6847"/>
    <w:rsid w:val="00AA7182"/>
    <w:rsid w:val="00AA729C"/>
    <w:rsid w:val="00AB027A"/>
    <w:rsid w:val="00AB0C00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0400"/>
    <w:rsid w:val="00AC1ECA"/>
    <w:rsid w:val="00AC2ABA"/>
    <w:rsid w:val="00AC2D8A"/>
    <w:rsid w:val="00AC2DEC"/>
    <w:rsid w:val="00AC3467"/>
    <w:rsid w:val="00AC3BC2"/>
    <w:rsid w:val="00AC4104"/>
    <w:rsid w:val="00AC5521"/>
    <w:rsid w:val="00AC5F5B"/>
    <w:rsid w:val="00AC6D46"/>
    <w:rsid w:val="00AC7214"/>
    <w:rsid w:val="00AC7A1D"/>
    <w:rsid w:val="00AC7AC7"/>
    <w:rsid w:val="00AD058B"/>
    <w:rsid w:val="00AD0FDB"/>
    <w:rsid w:val="00AD276B"/>
    <w:rsid w:val="00AD30CC"/>
    <w:rsid w:val="00AD3DB5"/>
    <w:rsid w:val="00AD568E"/>
    <w:rsid w:val="00AD5F6E"/>
    <w:rsid w:val="00AD5F7B"/>
    <w:rsid w:val="00AD6148"/>
    <w:rsid w:val="00AD6CA7"/>
    <w:rsid w:val="00AD7755"/>
    <w:rsid w:val="00AE0103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587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0FC"/>
    <w:rsid w:val="00B01DB5"/>
    <w:rsid w:val="00B0325B"/>
    <w:rsid w:val="00B03C41"/>
    <w:rsid w:val="00B0543B"/>
    <w:rsid w:val="00B058D3"/>
    <w:rsid w:val="00B062A3"/>
    <w:rsid w:val="00B065D2"/>
    <w:rsid w:val="00B065EC"/>
    <w:rsid w:val="00B0785A"/>
    <w:rsid w:val="00B10EBC"/>
    <w:rsid w:val="00B11191"/>
    <w:rsid w:val="00B11A88"/>
    <w:rsid w:val="00B12C3B"/>
    <w:rsid w:val="00B12CB3"/>
    <w:rsid w:val="00B12EC3"/>
    <w:rsid w:val="00B12EF7"/>
    <w:rsid w:val="00B133B2"/>
    <w:rsid w:val="00B13494"/>
    <w:rsid w:val="00B13F33"/>
    <w:rsid w:val="00B14D91"/>
    <w:rsid w:val="00B161D4"/>
    <w:rsid w:val="00B17032"/>
    <w:rsid w:val="00B17653"/>
    <w:rsid w:val="00B179BC"/>
    <w:rsid w:val="00B202C2"/>
    <w:rsid w:val="00B202F1"/>
    <w:rsid w:val="00B205A5"/>
    <w:rsid w:val="00B2075D"/>
    <w:rsid w:val="00B2087B"/>
    <w:rsid w:val="00B20CE6"/>
    <w:rsid w:val="00B212A1"/>
    <w:rsid w:val="00B2191C"/>
    <w:rsid w:val="00B2265E"/>
    <w:rsid w:val="00B2453B"/>
    <w:rsid w:val="00B2681C"/>
    <w:rsid w:val="00B30520"/>
    <w:rsid w:val="00B3151B"/>
    <w:rsid w:val="00B316A7"/>
    <w:rsid w:val="00B325F5"/>
    <w:rsid w:val="00B32D75"/>
    <w:rsid w:val="00B3305C"/>
    <w:rsid w:val="00B3361F"/>
    <w:rsid w:val="00B339CD"/>
    <w:rsid w:val="00B342AC"/>
    <w:rsid w:val="00B34F3A"/>
    <w:rsid w:val="00B35C47"/>
    <w:rsid w:val="00B3662C"/>
    <w:rsid w:val="00B37BFE"/>
    <w:rsid w:val="00B410F3"/>
    <w:rsid w:val="00B42107"/>
    <w:rsid w:val="00B42710"/>
    <w:rsid w:val="00B4397A"/>
    <w:rsid w:val="00B46116"/>
    <w:rsid w:val="00B46CEC"/>
    <w:rsid w:val="00B47B13"/>
    <w:rsid w:val="00B505B9"/>
    <w:rsid w:val="00B50B42"/>
    <w:rsid w:val="00B51895"/>
    <w:rsid w:val="00B51C8C"/>
    <w:rsid w:val="00B51DCC"/>
    <w:rsid w:val="00B5347C"/>
    <w:rsid w:val="00B53AC3"/>
    <w:rsid w:val="00B53B8E"/>
    <w:rsid w:val="00B53FA1"/>
    <w:rsid w:val="00B558CE"/>
    <w:rsid w:val="00B57CE8"/>
    <w:rsid w:val="00B57D84"/>
    <w:rsid w:val="00B57E0F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9F2"/>
    <w:rsid w:val="00B62C90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B93"/>
    <w:rsid w:val="00B71CD5"/>
    <w:rsid w:val="00B71D70"/>
    <w:rsid w:val="00B71D72"/>
    <w:rsid w:val="00B724CF"/>
    <w:rsid w:val="00B7271E"/>
    <w:rsid w:val="00B729F0"/>
    <w:rsid w:val="00B72B2A"/>
    <w:rsid w:val="00B73C34"/>
    <w:rsid w:val="00B73C8D"/>
    <w:rsid w:val="00B74BAB"/>
    <w:rsid w:val="00B74FAC"/>
    <w:rsid w:val="00B7692A"/>
    <w:rsid w:val="00B7737D"/>
    <w:rsid w:val="00B774A4"/>
    <w:rsid w:val="00B77D05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8C9"/>
    <w:rsid w:val="00B856D8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5C91"/>
    <w:rsid w:val="00B96BFE"/>
    <w:rsid w:val="00B9710D"/>
    <w:rsid w:val="00B97AF8"/>
    <w:rsid w:val="00BA0940"/>
    <w:rsid w:val="00BA0FBC"/>
    <w:rsid w:val="00BA1063"/>
    <w:rsid w:val="00BA1920"/>
    <w:rsid w:val="00BA21F4"/>
    <w:rsid w:val="00BA267A"/>
    <w:rsid w:val="00BA2F67"/>
    <w:rsid w:val="00BA3A0E"/>
    <w:rsid w:val="00BA3B60"/>
    <w:rsid w:val="00BA3D0B"/>
    <w:rsid w:val="00BA5A0C"/>
    <w:rsid w:val="00BA7922"/>
    <w:rsid w:val="00BB0244"/>
    <w:rsid w:val="00BB0545"/>
    <w:rsid w:val="00BB0784"/>
    <w:rsid w:val="00BB07D8"/>
    <w:rsid w:val="00BB1A6F"/>
    <w:rsid w:val="00BB308A"/>
    <w:rsid w:val="00BB30EE"/>
    <w:rsid w:val="00BB3128"/>
    <w:rsid w:val="00BB3744"/>
    <w:rsid w:val="00BB3C1A"/>
    <w:rsid w:val="00BB41D6"/>
    <w:rsid w:val="00BB4764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1F75"/>
    <w:rsid w:val="00BC294F"/>
    <w:rsid w:val="00BC2FD9"/>
    <w:rsid w:val="00BC44C1"/>
    <w:rsid w:val="00BC5050"/>
    <w:rsid w:val="00BC5E07"/>
    <w:rsid w:val="00BC5ECA"/>
    <w:rsid w:val="00BC6B61"/>
    <w:rsid w:val="00BC78D8"/>
    <w:rsid w:val="00BD0FF8"/>
    <w:rsid w:val="00BD123B"/>
    <w:rsid w:val="00BD1628"/>
    <w:rsid w:val="00BD215F"/>
    <w:rsid w:val="00BD298A"/>
    <w:rsid w:val="00BD33B2"/>
    <w:rsid w:val="00BD4462"/>
    <w:rsid w:val="00BD55F2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34F7"/>
    <w:rsid w:val="00BF5286"/>
    <w:rsid w:val="00BF600A"/>
    <w:rsid w:val="00BF6426"/>
    <w:rsid w:val="00BF7700"/>
    <w:rsid w:val="00BF7D03"/>
    <w:rsid w:val="00C01173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3D5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67C0"/>
    <w:rsid w:val="00C171F8"/>
    <w:rsid w:val="00C17342"/>
    <w:rsid w:val="00C17357"/>
    <w:rsid w:val="00C17645"/>
    <w:rsid w:val="00C20C78"/>
    <w:rsid w:val="00C210EB"/>
    <w:rsid w:val="00C215D0"/>
    <w:rsid w:val="00C21E73"/>
    <w:rsid w:val="00C22463"/>
    <w:rsid w:val="00C232F1"/>
    <w:rsid w:val="00C235F1"/>
    <w:rsid w:val="00C23C48"/>
    <w:rsid w:val="00C251CA"/>
    <w:rsid w:val="00C2566D"/>
    <w:rsid w:val="00C257A7"/>
    <w:rsid w:val="00C25FAD"/>
    <w:rsid w:val="00C2617F"/>
    <w:rsid w:val="00C26E79"/>
    <w:rsid w:val="00C26F0D"/>
    <w:rsid w:val="00C2745B"/>
    <w:rsid w:val="00C27490"/>
    <w:rsid w:val="00C30137"/>
    <w:rsid w:val="00C3096D"/>
    <w:rsid w:val="00C3117C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47EF"/>
    <w:rsid w:val="00C34E3C"/>
    <w:rsid w:val="00C359D2"/>
    <w:rsid w:val="00C367C6"/>
    <w:rsid w:val="00C3696D"/>
    <w:rsid w:val="00C37289"/>
    <w:rsid w:val="00C37798"/>
    <w:rsid w:val="00C400AA"/>
    <w:rsid w:val="00C40D1F"/>
    <w:rsid w:val="00C422E6"/>
    <w:rsid w:val="00C4248C"/>
    <w:rsid w:val="00C42ED0"/>
    <w:rsid w:val="00C43AEB"/>
    <w:rsid w:val="00C4406B"/>
    <w:rsid w:val="00C44D97"/>
    <w:rsid w:val="00C46A66"/>
    <w:rsid w:val="00C47002"/>
    <w:rsid w:val="00C473A2"/>
    <w:rsid w:val="00C47A85"/>
    <w:rsid w:val="00C47EC2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627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2BD"/>
    <w:rsid w:val="00C71CE9"/>
    <w:rsid w:val="00C71F57"/>
    <w:rsid w:val="00C727B1"/>
    <w:rsid w:val="00C73800"/>
    <w:rsid w:val="00C73A02"/>
    <w:rsid w:val="00C73CD0"/>
    <w:rsid w:val="00C74CF0"/>
    <w:rsid w:val="00C74CF5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46C"/>
    <w:rsid w:val="00C8460D"/>
    <w:rsid w:val="00C852E7"/>
    <w:rsid w:val="00C8531A"/>
    <w:rsid w:val="00C86259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405"/>
    <w:rsid w:val="00C93759"/>
    <w:rsid w:val="00C9424E"/>
    <w:rsid w:val="00C943D1"/>
    <w:rsid w:val="00C95687"/>
    <w:rsid w:val="00C95FE6"/>
    <w:rsid w:val="00C9621E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14D"/>
    <w:rsid w:val="00CA4C91"/>
    <w:rsid w:val="00CA56C6"/>
    <w:rsid w:val="00CA6249"/>
    <w:rsid w:val="00CB0123"/>
    <w:rsid w:val="00CB0153"/>
    <w:rsid w:val="00CB0560"/>
    <w:rsid w:val="00CB0662"/>
    <w:rsid w:val="00CB0FB5"/>
    <w:rsid w:val="00CB1224"/>
    <w:rsid w:val="00CB19B7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EC6"/>
    <w:rsid w:val="00CC36DD"/>
    <w:rsid w:val="00CC3C6C"/>
    <w:rsid w:val="00CC423C"/>
    <w:rsid w:val="00CC4DE5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3678"/>
    <w:rsid w:val="00CD5472"/>
    <w:rsid w:val="00CD573D"/>
    <w:rsid w:val="00CD66F3"/>
    <w:rsid w:val="00CD6D6B"/>
    <w:rsid w:val="00CD6DB1"/>
    <w:rsid w:val="00CD738E"/>
    <w:rsid w:val="00CD7423"/>
    <w:rsid w:val="00CD77DA"/>
    <w:rsid w:val="00CE1468"/>
    <w:rsid w:val="00CE1480"/>
    <w:rsid w:val="00CE1D79"/>
    <w:rsid w:val="00CE1E32"/>
    <w:rsid w:val="00CE25DB"/>
    <w:rsid w:val="00CE29FE"/>
    <w:rsid w:val="00CE398B"/>
    <w:rsid w:val="00CE3AAA"/>
    <w:rsid w:val="00CE4F8B"/>
    <w:rsid w:val="00CE50E3"/>
    <w:rsid w:val="00CE529B"/>
    <w:rsid w:val="00CE597D"/>
    <w:rsid w:val="00CE5C31"/>
    <w:rsid w:val="00CE7370"/>
    <w:rsid w:val="00CE768B"/>
    <w:rsid w:val="00CE7857"/>
    <w:rsid w:val="00CE7998"/>
    <w:rsid w:val="00CE7F74"/>
    <w:rsid w:val="00CF02D5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625"/>
    <w:rsid w:val="00CF6AD3"/>
    <w:rsid w:val="00CF7537"/>
    <w:rsid w:val="00CF7C58"/>
    <w:rsid w:val="00D0021D"/>
    <w:rsid w:val="00D00F23"/>
    <w:rsid w:val="00D01BFC"/>
    <w:rsid w:val="00D03418"/>
    <w:rsid w:val="00D045AB"/>
    <w:rsid w:val="00D04B97"/>
    <w:rsid w:val="00D05563"/>
    <w:rsid w:val="00D05AE0"/>
    <w:rsid w:val="00D0671B"/>
    <w:rsid w:val="00D0690A"/>
    <w:rsid w:val="00D072D0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159E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873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2F1"/>
    <w:rsid w:val="00D503B0"/>
    <w:rsid w:val="00D50404"/>
    <w:rsid w:val="00D50A07"/>
    <w:rsid w:val="00D51146"/>
    <w:rsid w:val="00D5147E"/>
    <w:rsid w:val="00D51890"/>
    <w:rsid w:val="00D51B09"/>
    <w:rsid w:val="00D53155"/>
    <w:rsid w:val="00D53BD8"/>
    <w:rsid w:val="00D543FE"/>
    <w:rsid w:val="00D54DB1"/>
    <w:rsid w:val="00D5568B"/>
    <w:rsid w:val="00D55C99"/>
    <w:rsid w:val="00D56036"/>
    <w:rsid w:val="00D56839"/>
    <w:rsid w:val="00D56A09"/>
    <w:rsid w:val="00D571DB"/>
    <w:rsid w:val="00D57551"/>
    <w:rsid w:val="00D57F6E"/>
    <w:rsid w:val="00D60149"/>
    <w:rsid w:val="00D6097A"/>
    <w:rsid w:val="00D611F3"/>
    <w:rsid w:val="00D61897"/>
    <w:rsid w:val="00D61A11"/>
    <w:rsid w:val="00D62A1B"/>
    <w:rsid w:val="00D62E51"/>
    <w:rsid w:val="00D63046"/>
    <w:rsid w:val="00D639D8"/>
    <w:rsid w:val="00D648A1"/>
    <w:rsid w:val="00D64A9E"/>
    <w:rsid w:val="00D64CB3"/>
    <w:rsid w:val="00D6544A"/>
    <w:rsid w:val="00D6561B"/>
    <w:rsid w:val="00D65BEE"/>
    <w:rsid w:val="00D65D5A"/>
    <w:rsid w:val="00D66297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E13"/>
    <w:rsid w:val="00D74EF6"/>
    <w:rsid w:val="00D75896"/>
    <w:rsid w:val="00D77218"/>
    <w:rsid w:val="00D7723A"/>
    <w:rsid w:val="00D772A5"/>
    <w:rsid w:val="00D8023F"/>
    <w:rsid w:val="00D80FF4"/>
    <w:rsid w:val="00D84E2B"/>
    <w:rsid w:val="00D87747"/>
    <w:rsid w:val="00D87CA4"/>
    <w:rsid w:val="00D90384"/>
    <w:rsid w:val="00D90A2F"/>
    <w:rsid w:val="00D90C34"/>
    <w:rsid w:val="00D90E55"/>
    <w:rsid w:val="00D90FD7"/>
    <w:rsid w:val="00D92400"/>
    <w:rsid w:val="00D9306A"/>
    <w:rsid w:val="00D93BE3"/>
    <w:rsid w:val="00D94390"/>
    <w:rsid w:val="00D9485A"/>
    <w:rsid w:val="00D9542E"/>
    <w:rsid w:val="00D957EA"/>
    <w:rsid w:val="00D958E3"/>
    <w:rsid w:val="00D96086"/>
    <w:rsid w:val="00D972CF"/>
    <w:rsid w:val="00D97679"/>
    <w:rsid w:val="00DA1239"/>
    <w:rsid w:val="00DA19A1"/>
    <w:rsid w:val="00DA2C89"/>
    <w:rsid w:val="00DA42EE"/>
    <w:rsid w:val="00DA4E17"/>
    <w:rsid w:val="00DA711A"/>
    <w:rsid w:val="00DA7709"/>
    <w:rsid w:val="00DA7BA9"/>
    <w:rsid w:val="00DB06B5"/>
    <w:rsid w:val="00DB0791"/>
    <w:rsid w:val="00DB11AA"/>
    <w:rsid w:val="00DB12C9"/>
    <w:rsid w:val="00DB14D9"/>
    <w:rsid w:val="00DB1C14"/>
    <w:rsid w:val="00DB20BE"/>
    <w:rsid w:val="00DB2A88"/>
    <w:rsid w:val="00DB3176"/>
    <w:rsid w:val="00DB3288"/>
    <w:rsid w:val="00DB42D7"/>
    <w:rsid w:val="00DB4C17"/>
    <w:rsid w:val="00DB5EE3"/>
    <w:rsid w:val="00DB668F"/>
    <w:rsid w:val="00DB7B52"/>
    <w:rsid w:val="00DC1896"/>
    <w:rsid w:val="00DC19D1"/>
    <w:rsid w:val="00DC1D4C"/>
    <w:rsid w:val="00DC35FA"/>
    <w:rsid w:val="00DC3F52"/>
    <w:rsid w:val="00DC4A9D"/>
    <w:rsid w:val="00DC4EE4"/>
    <w:rsid w:val="00DC541E"/>
    <w:rsid w:val="00DC5C22"/>
    <w:rsid w:val="00DC5DB3"/>
    <w:rsid w:val="00DC683D"/>
    <w:rsid w:val="00DC6F57"/>
    <w:rsid w:val="00DD0735"/>
    <w:rsid w:val="00DD082D"/>
    <w:rsid w:val="00DD0B61"/>
    <w:rsid w:val="00DD1036"/>
    <w:rsid w:val="00DD16BC"/>
    <w:rsid w:val="00DD1B2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E045E"/>
    <w:rsid w:val="00DE0B21"/>
    <w:rsid w:val="00DE135B"/>
    <w:rsid w:val="00DE162C"/>
    <w:rsid w:val="00DE1AE2"/>
    <w:rsid w:val="00DE27A8"/>
    <w:rsid w:val="00DE2E4A"/>
    <w:rsid w:val="00DE31AD"/>
    <w:rsid w:val="00DE365B"/>
    <w:rsid w:val="00DE37A7"/>
    <w:rsid w:val="00DE5502"/>
    <w:rsid w:val="00DE5862"/>
    <w:rsid w:val="00DE6B7C"/>
    <w:rsid w:val="00DE6E2E"/>
    <w:rsid w:val="00DE714A"/>
    <w:rsid w:val="00DE7BEF"/>
    <w:rsid w:val="00DF0A9B"/>
    <w:rsid w:val="00DF27CE"/>
    <w:rsid w:val="00DF2CB8"/>
    <w:rsid w:val="00DF3A66"/>
    <w:rsid w:val="00DF3A7D"/>
    <w:rsid w:val="00DF3CA2"/>
    <w:rsid w:val="00DF3E32"/>
    <w:rsid w:val="00DF54BF"/>
    <w:rsid w:val="00DF569E"/>
    <w:rsid w:val="00DF65DD"/>
    <w:rsid w:val="00DF6635"/>
    <w:rsid w:val="00DF73AC"/>
    <w:rsid w:val="00DF7613"/>
    <w:rsid w:val="00DF77D4"/>
    <w:rsid w:val="00DF7A49"/>
    <w:rsid w:val="00DF7EA1"/>
    <w:rsid w:val="00E007C7"/>
    <w:rsid w:val="00E00831"/>
    <w:rsid w:val="00E009AC"/>
    <w:rsid w:val="00E0125B"/>
    <w:rsid w:val="00E014A9"/>
    <w:rsid w:val="00E01CF7"/>
    <w:rsid w:val="00E0244C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66B"/>
    <w:rsid w:val="00E158C4"/>
    <w:rsid w:val="00E15AA3"/>
    <w:rsid w:val="00E16AA9"/>
    <w:rsid w:val="00E16DD0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18"/>
    <w:rsid w:val="00E30A76"/>
    <w:rsid w:val="00E318E1"/>
    <w:rsid w:val="00E3197D"/>
    <w:rsid w:val="00E334CD"/>
    <w:rsid w:val="00E3384C"/>
    <w:rsid w:val="00E33CC6"/>
    <w:rsid w:val="00E34E86"/>
    <w:rsid w:val="00E35478"/>
    <w:rsid w:val="00E359CA"/>
    <w:rsid w:val="00E3673D"/>
    <w:rsid w:val="00E36C70"/>
    <w:rsid w:val="00E4024E"/>
    <w:rsid w:val="00E403E2"/>
    <w:rsid w:val="00E41835"/>
    <w:rsid w:val="00E419C5"/>
    <w:rsid w:val="00E4217A"/>
    <w:rsid w:val="00E42776"/>
    <w:rsid w:val="00E42965"/>
    <w:rsid w:val="00E4454D"/>
    <w:rsid w:val="00E45C54"/>
    <w:rsid w:val="00E45DD4"/>
    <w:rsid w:val="00E46774"/>
    <w:rsid w:val="00E46BFC"/>
    <w:rsid w:val="00E46E03"/>
    <w:rsid w:val="00E46EA1"/>
    <w:rsid w:val="00E478C6"/>
    <w:rsid w:val="00E47C24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3F9"/>
    <w:rsid w:val="00E55EFF"/>
    <w:rsid w:val="00E57F16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2E83"/>
    <w:rsid w:val="00E63323"/>
    <w:rsid w:val="00E635FB"/>
    <w:rsid w:val="00E64767"/>
    <w:rsid w:val="00E65EE0"/>
    <w:rsid w:val="00E66160"/>
    <w:rsid w:val="00E668C8"/>
    <w:rsid w:val="00E67F31"/>
    <w:rsid w:val="00E70DE5"/>
    <w:rsid w:val="00E71BF0"/>
    <w:rsid w:val="00E71E31"/>
    <w:rsid w:val="00E722C4"/>
    <w:rsid w:val="00E72580"/>
    <w:rsid w:val="00E725B1"/>
    <w:rsid w:val="00E72D9F"/>
    <w:rsid w:val="00E73012"/>
    <w:rsid w:val="00E73120"/>
    <w:rsid w:val="00E74CDF"/>
    <w:rsid w:val="00E7690D"/>
    <w:rsid w:val="00E76B97"/>
    <w:rsid w:val="00E77656"/>
    <w:rsid w:val="00E776F5"/>
    <w:rsid w:val="00E777F8"/>
    <w:rsid w:val="00E803F6"/>
    <w:rsid w:val="00E82886"/>
    <w:rsid w:val="00E83109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9C"/>
    <w:rsid w:val="00E95EBC"/>
    <w:rsid w:val="00E971C4"/>
    <w:rsid w:val="00EA0024"/>
    <w:rsid w:val="00EA0256"/>
    <w:rsid w:val="00EA0501"/>
    <w:rsid w:val="00EA0D9F"/>
    <w:rsid w:val="00EA1043"/>
    <w:rsid w:val="00EA12FF"/>
    <w:rsid w:val="00EA15EC"/>
    <w:rsid w:val="00EA188D"/>
    <w:rsid w:val="00EA1BC8"/>
    <w:rsid w:val="00EA1E56"/>
    <w:rsid w:val="00EA2847"/>
    <w:rsid w:val="00EA38DE"/>
    <w:rsid w:val="00EA39E8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52D1"/>
    <w:rsid w:val="00EB6F60"/>
    <w:rsid w:val="00EB7E7A"/>
    <w:rsid w:val="00EC03BE"/>
    <w:rsid w:val="00EC0E20"/>
    <w:rsid w:val="00EC1B2D"/>
    <w:rsid w:val="00EC1BB5"/>
    <w:rsid w:val="00EC1D3E"/>
    <w:rsid w:val="00EC2354"/>
    <w:rsid w:val="00EC398B"/>
    <w:rsid w:val="00EC4A38"/>
    <w:rsid w:val="00EC4AF7"/>
    <w:rsid w:val="00EC57AD"/>
    <w:rsid w:val="00EC647F"/>
    <w:rsid w:val="00EC7F2C"/>
    <w:rsid w:val="00EC7FAE"/>
    <w:rsid w:val="00ED00DE"/>
    <w:rsid w:val="00ED048F"/>
    <w:rsid w:val="00ED0A8D"/>
    <w:rsid w:val="00ED0CF7"/>
    <w:rsid w:val="00ED0E5B"/>
    <w:rsid w:val="00ED1531"/>
    <w:rsid w:val="00ED26DD"/>
    <w:rsid w:val="00ED324E"/>
    <w:rsid w:val="00ED4DB3"/>
    <w:rsid w:val="00ED5D90"/>
    <w:rsid w:val="00ED6586"/>
    <w:rsid w:val="00ED79A6"/>
    <w:rsid w:val="00EE082D"/>
    <w:rsid w:val="00EE08C5"/>
    <w:rsid w:val="00EE0BEA"/>
    <w:rsid w:val="00EE0D04"/>
    <w:rsid w:val="00EE1087"/>
    <w:rsid w:val="00EE322B"/>
    <w:rsid w:val="00EE3CFD"/>
    <w:rsid w:val="00EE440E"/>
    <w:rsid w:val="00EE46EC"/>
    <w:rsid w:val="00EE4827"/>
    <w:rsid w:val="00EE4855"/>
    <w:rsid w:val="00EE4E5C"/>
    <w:rsid w:val="00EE5992"/>
    <w:rsid w:val="00EE60A0"/>
    <w:rsid w:val="00EE73D0"/>
    <w:rsid w:val="00EF0DBD"/>
    <w:rsid w:val="00EF12AC"/>
    <w:rsid w:val="00EF21E2"/>
    <w:rsid w:val="00EF2C8E"/>
    <w:rsid w:val="00EF2D06"/>
    <w:rsid w:val="00EF2E76"/>
    <w:rsid w:val="00EF3F52"/>
    <w:rsid w:val="00EF483E"/>
    <w:rsid w:val="00EF628D"/>
    <w:rsid w:val="00EF692D"/>
    <w:rsid w:val="00EF6A09"/>
    <w:rsid w:val="00EF6EA1"/>
    <w:rsid w:val="00EF72A1"/>
    <w:rsid w:val="00EF738B"/>
    <w:rsid w:val="00EF7ABA"/>
    <w:rsid w:val="00F01548"/>
    <w:rsid w:val="00F01774"/>
    <w:rsid w:val="00F01D83"/>
    <w:rsid w:val="00F01FD0"/>
    <w:rsid w:val="00F02026"/>
    <w:rsid w:val="00F02AF6"/>
    <w:rsid w:val="00F036AE"/>
    <w:rsid w:val="00F0387E"/>
    <w:rsid w:val="00F03B43"/>
    <w:rsid w:val="00F03BD5"/>
    <w:rsid w:val="00F03ED6"/>
    <w:rsid w:val="00F040F9"/>
    <w:rsid w:val="00F04548"/>
    <w:rsid w:val="00F06526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7016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3CB9"/>
    <w:rsid w:val="00F2474C"/>
    <w:rsid w:val="00F255CA"/>
    <w:rsid w:val="00F25E01"/>
    <w:rsid w:val="00F2776C"/>
    <w:rsid w:val="00F277EB"/>
    <w:rsid w:val="00F27C7B"/>
    <w:rsid w:val="00F27FB1"/>
    <w:rsid w:val="00F30825"/>
    <w:rsid w:val="00F30B0C"/>
    <w:rsid w:val="00F30B86"/>
    <w:rsid w:val="00F3162C"/>
    <w:rsid w:val="00F318E4"/>
    <w:rsid w:val="00F31CE7"/>
    <w:rsid w:val="00F32027"/>
    <w:rsid w:val="00F324CE"/>
    <w:rsid w:val="00F32A82"/>
    <w:rsid w:val="00F32FFD"/>
    <w:rsid w:val="00F3338A"/>
    <w:rsid w:val="00F34BD1"/>
    <w:rsid w:val="00F3618C"/>
    <w:rsid w:val="00F36E52"/>
    <w:rsid w:val="00F36FC2"/>
    <w:rsid w:val="00F370D1"/>
    <w:rsid w:val="00F37CEC"/>
    <w:rsid w:val="00F4023A"/>
    <w:rsid w:val="00F40A37"/>
    <w:rsid w:val="00F40C23"/>
    <w:rsid w:val="00F41992"/>
    <w:rsid w:val="00F42627"/>
    <w:rsid w:val="00F4276C"/>
    <w:rsid w:val="00F44C37"/>
    <w:rsid w:val="00F44E01"/>
    <w:rsid w:val="00F4519C"/>
    <w:rsid w:val="00F457D6"/>
    <w:rsid w:val="00F45D68"/>
    <w:rsid w:val="00F45E58"/>
    <w:rsid w:val="00F45EDA"/>
    <w:rsid w:val="00F46173"/>
    <w:rsid w:val="00F474CB"/>
    <w:rsid w:val="00F4785C"/>
    <w:rsid w:val="00F47ABE"/>
    <w:rsid w:val="00F502AC"/>
    <w:rsid w:val="00F508F1"/>
    <w:rsid w:val="00F50EF1"/>
    <w:rsid w:val="00F5326A"/>
    <w:rsid w:val="00F54E82"/>
    <w:rsid w:val="00F55930"/>
    <w:rsid w:val="00F56484"/>
    <w:rsid w:val="00F56BCF"/>
    <w:rsid w:val="00F56C05"/>
    <w:rsid w:val="00F56C93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4867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BD"/>
    <w:rsid w:val="00F774C1"/>
    <w:rsid w:val="00F809BC"/>
    <w:rsid w:val="00F82957"/>
    <w:rsid w:val="00F82A79"/>
    <w:rsid w:val="00F82A7D"/>
    <w:rsid w:val="00F82FC8"/>
    <w:rsid w:val="00F8318B"/>
    <w:rsid w:val="00F83393"/>
    <w:rsid w:val="00F83C00"/>
    <w:rsid w:val="00F84490"/>
    <w:rsid w:val="00F84C43"/>
    <w:rsid w:val="00F85DC0"/>
    <w:rsid w:val="00F862E8"/>
    <w:rsid w:val="00F866FB"/>
    <w:rsid w:val="00F87A5C"/>
    <w:rsid w:val="00F9008A"/>
    <w:rsid w:val="00F901D6"/>
    <w:rsid w:val="00F902CB"/>
    <w:rsid w:val="00F90D2E"/>
    <w:rsid w:val="00F914D9"/>
    <w:rsid w:val="00F915BA"/>
    <w:rsid w:val="00F920C1"/>
    <w:rsid w:val="00F9281B"/>
    <w:rsid w:val="00F92A18"/>
    <w:rsid w:val="00F92AD5"/>
    <w:rsid w:val="00F92B60"/>
    <w:rsid w:val="00F9311A"/>
    <w:rsid w:val="00F9397F"/>
    <w:rsid w:val="00F93C56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3ED"/>
    <w:rsid w:val="00FA609C"/>
    <w:rsid w:val="00FA7C6D"/>
    <w:rsid w:val="00FA7CE2"/>
    <w:rsid w:val="00FB03EA"/>
    <w:rsid w:val="00FB070B"/>
    <w:rsid w:val="00FB0965"/>
    <w:rsid w:val="00FB0E38"/>
    <w:rsid w:val="00FB1962"/>
    <w:rsid w:val="00FB21D5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41A"/>
    <w:rsid w:val="00FC0D33"/>
    <w:rsid w:val="00FC108B"/>
    <w:rsid w:val="00FC1D4F"/>
    <w:rsid w:val="00FC1E1B"/>
    <w:rsid w:val="00FC2BA3"/>
    <w:rsid w:val="00FC2FBC"/>
    <w:rsid w:val="00FC3C27"/>
    <w:rsid w:val="00FC3FB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48AD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2EAD"/>
    <w:rsid w:val="00FE356A"/>
    <w:rsid w:val="00FE366A"/>
    <w:rsid w:val="00FE3F60"/>
    <w:rsid w:val="00FE501D"/>
    <w:rsid w:val="00FE5C15"/>
    <w:rsid w:val="00FE6458"/>
    <w:rsid w:val="00FF066C"/>
    <w:rsid w:val="00FF0A2D"/>
    <w:rsid w:val="00FF0B76"/>
    <w:rsid w:val="00FF1FA5"/>
    <w:rsid w:val="00FF2B38"/>
    <w:rsid w:val="00FF344B"/>
    <w:rsid w:val="00FF4078"/>
    <w:rsid w:val="00FF4697"/>
    <w:rsid w:val="00FF4895"/>
    <w:rsid w:val="00FF4ADC"/>
    <w:rsid w:val="00FF4D8E"/>
    <w:rsid w:val="00FF4F81"/>
    <w:rsid w:val="00FF5467"/>
    <w:rsid w:val="00FF563D"/>
    <w:rsid w:val="00FF56D7"/>
    <w:rsid w:val="00FF5B4C"/>
    <w:rsid w:val="00FF5C52"/>
    <w:rsid w:val="00FF5DB5"/>
    <w:rsid w:val="00FF6416"/>
    <w:rsid w:val="00FF6419"/>
    <w:rsid w:val="00FF66BB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a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Char0">
    <w:name w:val="목록 단락 Char"/>
    <w:link w:val="a4"/>
    <w:uiPriority w:val="34"/>
    <w:locked/>
    <w:rsid w:val="0024008E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24008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a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Char0">
    <w:name w:val="목록 단락 Char"/>
    <w:link w:val="a4"/>
    <w:uiPriority w:val="34"/>
    <w:locked/>
    <w:rsid w:val="0024008E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24008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60BC7-6E34-442D-80CD-240086504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Samsung Electronics</cp:lastModifiedBy>
  <cp:revision>2</cp:revision>
  <cp:lastPrinted>2012-03-15T10:36:00Z</cp:lastPrinted>
  <dcterms:created xsi:type="dcterms:W3CDTF">2017-05-06T06:17:00Z</dcterms:created>
  <dcterms:modified xsi:type="dcterms:W3CDTF">2017-05-06T06:17:00Z</dcterms:modified>
</cp:coreProperties>
</file>